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062E" w14:textId="2E61B294" w:rsidR="00AF5C91" w:rsidRDefault="00A22E89" w:rsidP="00924FC8">
      <w:pPr>
        <w:jc w:val="both"/>
        <w:rPr>
          <w:rFonts w:asciiTheme="minorHAnsi" w:hAnsiTheme="minorHAnsi" w:cstheme="minorHAnsi"/>
          <w:b/>
          <w:sz w:val="20"/>
          <w:szCs w:val="20"/>
          <w:lang w:val="en-US"/>
        </w:rPr>
      </w:pPr>
      <w:r>
        <w:rPr>
          <w:rFonts w:asciiTheme="minorHAnsi" w:hAnsiTheme="minorHAnsi" w:cstheme="minorHAnsi"/>
          <w:b/>
          <w:sz w:val="20"/>
          <w:szCs w:val="20"/>
          <w:lang w:val="en-US"/>
        </w:rPr>
        <w:t xml:space="preserve">ASSEGNO </w:t>
      </w:r>
      <w:r w:rsidR="00AF5C91" w:rsidRPr="002C0E1E">
        <w:rPr>
          <w:rFonts w:asciiTheme="minorHAnsi" w:hAnsiTheme="minorHAnsi" w:cstheme="minorHAnsi"/>
          <w:b/>
          <w:sz w:val="20"/>
          <w:szCs w:val="20"/>
          <w:lang w:val="en-US"/>
        </w:rPr>
        <w:t>Circular</w:t>
      </w:r>
      <w:r w:rsidR="0035513D" w:rsidRPr="002C0E1E">
        <w:rPr>
          <w:rFonts w:asciiTheme="minorHAnsi" w:hAnsiTheme="minorHAnsi" w:cstheme="minorHAnsi"/>
          <w:b/>
          <w:sz w:val="20"/>
          <w:szCs w:val="20"/>
          <w:lang w:val="en-US"/>
        </w:rPr>
        <w:t xml:space="preserve"> business models for</w:t>
      </w:r>
      <w:r w:rsidR="00155E48" w:rsidRPr="002C0E1E">
        <w:rPr>
          <w:rFonts w:asciiTheme="minorHAnsi" w:hAnsiTheme="minorHAnsi" w:cstheme="minorHAnsi"/>
          <w:b/>
          <w:sz w:val="20"/>
          <w:szCs w:val="20"/>
          <w:lang w:val="en-US"/>
        </w:rPr>
        <w:t xml:space="preserve"> </w:t>
      </w:r>
      <w:r w:rsidR="0035513D" w:rsidRPr="002C0E1E">
        <w:rPr>
          <w:rFonts w:asciiTheme="minorHAnsi" w:hAnsiTheme="minorHAnsi" w:cstheme="minorHAnsi"/>
          <w:b/>
          <w:sz w:val="20"/>
          <w:szCs w:val="20"/>
          <w:lang w:val="en-US"/>
        </w:rPr>
        <w:t>resilient food</w:t>
      </w:r>
      <w:r w:rsidR="009F78F0" w:rsidRPr="002C0E1E">
        <w:rPr>
          <w:rFonts w:asciiTheme="minorHAnsi" w:hAnsiTheme="minorHAnsi" w:cstheme="minorHAnsi"/>
          <w:b/>
          <w:sz w:val="20"/>
          <w:szCs w:val="20"/>
          <w:lang w:val="en-US"/>
        </w:rPr>
        <w:t xml:space="preserve"> </w:t>
      </w:r>
      <w:r w:rsidR="0035513D" w:rsidRPr="002C0E1E">
        <w:rPr>
          <w:rFonts w:asciiTheme="minorHAnsi" w:hAnsiTheme="minorHAnsi" w:cstheme="minorHAnsi"/>
          <w:b/>
          <w:sz w:val="20"/>
          <w:szCs w:val="20"/>
          <w:lang w:val="en-US"/>
        </w:rPr>
        <w:t>s</w:t>
      </w:r>
      <w:r w:rsidR="00AF5C91" w:rsidRPr="002C0E1E">
        <w:rPr>
          <w:rFonts w:asciiTheme="minorHAnsi" w:hAnsiTheme="minorHAnsi" w:cstheme="minorHAnsi"/>
          <w:b/>
          <w:sz w:val="20"/>
          <w:szCs w:val="20"/>
          <w:lang w:val="en-US"/>
        </w:rPr>
        <w:t>ystems</w:t>
      </w:r>
      <w:r w:rsidR="00ED1745" w:rsidRPr="002C0E1E">
        <w:rPr>
          <w:rFonts w:asciiTheme="minorHAnsi" w:hAnsiTheme="minorHAnsi" w:cstheme="minorHAnsi"/>
          <w:b/>
          <w:sz w:val="20"/>
          <w:szCs w:val="20"/>
          <w:lang w:val="en-US"/>
        </w:rPr>
        <w:t xml:space="preserve"> </w:t>
      </w:r>
    </w:p>
    <w:p w14:paraId="069AA1DC" w14:textId="77777777" w:rsidR="00A22E89" w:rsidRDefault="00A22E89" w:rsidP="00924FC8">
      <w:pPr>
        <w:jc w:val="both"/>
        <w:rPr>
          <w:rFonts w:asciiTheme="minorHAnsi" w:hAnsiTheme="minorHAnsi" w:cstheme="minorHAnsi"/>
          <w:b/>
          <w:sz w:val="20"/>
          <w:szCs w:val="20"/>
          <w:lang w:val="en-US"/>
        </w:rPr>
      </w:pPr>
    </w:p>
    <w:p w14:paraId="750CB247" w14:textId="7036EFCE" w:rsidR="00A22E89" w:rsidRPr="002C0E1E" w:rsidRDefault="00A22E89" w:rsidP="00924FC8">
      <w:pPr>
        <w:jc w:val="both"/>
        <w:rPr>
          <w:rFonts w:asciiTheme="minorHAnsi" w:hAnsiTheme="minorHAnsi" w:cstheme="minorHAnsi"/>
          <w:b/>
          <w:sz w:val="20"/>
          <w:szCs w:val="20"/>
          <w:lang w:val="en-US"/>
        </w:rPr>
      </w:pPr>
      <w:r>
        <w:rPr>
          <w:rFonts w:asciiTheme="minorHAnsi" w:hAnsiTheme="minorHAnsi" w:cstheme="minorHAnsi"/>
          <w:b/>
          <w:sz w:val="20"/>
          <w:szCs w:val="20"/>
          <w:lang w:val="en-US"/>
        </w:rPr>
        <w:t>Vittuari - Dinelli</w:t>
      </w:r>
    </w:p>
    <w:p w14:paraId="38ABDE64" w14:textId="77777777" w:rsidR="0033415E" w:rsidRPr="002C0E1E" w:rsidRDefault="0033415E" w:rsidP="00924FC8">
      <w:pPr>
        <w:jc w:val="both"/>
        <w:rPr>
          <w:rFonts w:asciiTheme="minorHAnsi" w:hAnsiTheme="minorHAnsi" w:cstheme="minorHAnsi"/>
          <w:b/>
          <w:sz w:val="20"/>
          <w:szCs w:val="20"/>
          <w:lang w:val="en-US"/>
        </w:rPr>
      </w:pPr>
    </w:p>
    <w:p w14:paraId="347F6757" w14:textId="77777777" w:rsidR="00F6369A" w:rsidRPr="002C0E1E" w:rsidRDefault="00F6369A" w:rsidP="00282863">
      <w:pPr>
        <w:jc w:val="both"/>
        <w:rPr>
          <w:rFonts w:asciiTheme="minorHAnsi" w:hAnsiTheme="minorHAnsi" w:cstheme="minorHAnsi"/>
          <w:b/>
          <w:sz w:val="20"/>
          <w:szCs w:val="20"/>
          <w:u w:val="single"/>
          <w:lang w:val="en-US"/>
        </w:rPr>
      </w:pPr>
      <w:r w:rsidRPr="002C0E1E">
        <w:rPr>
          <w:rFonts w:asciiTheme="minorHAnsi" w:hAnsiTheme="minorHAnsi" w:cstheme="minorHAnsi"/>
          <w:b/>
          <w:sz w:val="20"/>
          <w:szCs w:val="20"/>
          <w:u w:val="single"/>
          <w:lang w:val="en-US"/>
        </w:rPr>
        <w:t>Introduction</w:t>
      </w:r>
    </w:p>
    <w:p w14:paraId="16AC3340" w14:textId="77777777" w:rsidR="00042A08" w:rsidRPr="002C0E1E" w:rsidRDefault="008547BB" w:rsidP="008547BB">
      <w:pPr>
        <w:jc w:val="both"/>
        <w:rPr>
          <w:rFonts w:ascii="Calibri" w:hAnsi="Calibri" w:cs="Calibri"/>
          <w:sz w:val="20"/>
          <w:szCs w:val="20"/>
          <w:lang w:val="en-US"/>
        </w:rPr>
      </w:pPr>
      <w:r w:rsidRPr="002C0E1E">
        <w:rPr>
          <w:rFonts w:ascii="Calibri" w:hAnsi="Calibri" w:cs="Calibri"/>
          <w:sz w:val="20"/>
          <w:szCs w:val="20"/>
          <w:lang w:val="en-US"/>
        </w:rPr>
        <w:t xml:space="preserve">According to the UN’s environment chief, Inger Andersen, nature is sending us a message with the coronavirus pandemic and the ongoing climate crisis. Andersen suggested that humanity is placing a dramatic pressure on nature generating permanent negative consequences and denying the access to natural resources to the next generations (The Guardian / 25th March 2020). </w:t>
      </w:r>
      <w:r w:rsidR="00042A08" w:rsidRPr="002C0E1E">
        <w:rPr>
          <w:rFonts w:ascii="Calibri" w:hAnsi="Calibri" w:cs="Calibri"/>
          <w:sz w:val="20"/>
          <w:szCs w:val="20"/>
          <w:lang w:val="en-US"/>
        </w:rPr>
        <w:t>Also, t</w:t>
      </w:r>
      <w:r w:rsidRPr="002C0E1E">
        <w:rPr>
          <w:rFonts w:ascii="Calibri" w:hAnsi="Calibri" w:cs="Calibri"/>
          <w:sz w:val="20"/>
          <w:szCs w:val="20"/>
          <w:lang w:val="en-US"/>
        </w:rPr>
        <w:t>he coronavirus pandemic recalled the complex relationship between economic systems, human health and natural resources unveiling the fragility and the inefficiency of increasingly industrialized food systems</w:t>
      </w:r>
      <w:r w:rsidR="00042A08" w:rsidRPr="002C0E1E">
        <w:rPr>
          <w:rFonts w:ascii="Calibri" w:hAnsi="Calibri" w:cs="Calibri"/>
          <w:sz w:val="20"/>
          <w:szCs w:val="20"/>
          <w:lang w:val="en-US"/>
        </w:rPr>
        <w:t xml:space="preserve"> and forcing modern societies to reconsider current paradigms and production models to </w:t>
      </w:r>
      <w:r w:rsidRPr="002C0E1E">
        <w:rPr>
          <w:rFonts w:ascii="Calibri" w:hAnsi="Calibri" w:cs="Calibri"/>
          <w:sz w:val="20"/>
          <w:szCs w:val="20"/>
          <w:lang w:val="en-US"/>
        </w:rPr>
        <w:t>shift to</w:t>
      </w:r>
      <w:r w:rsidR="00042A08" w:rsidRPr="002C0E1E">
        <w:rPr>
          <w:rFonts w:ascii="Calibri" w:hAnsi="Calibri" w:cs="Calibri"/>
          <w:sz w:val="20"/>
          <w:szCs w:val="20"/>
          <w:lang w:val="en-US"/>
        </w:rPr>
        <w:t>ward more</w:t>
      </w:r>
      <w:r w:rsidRPr="002C0E1E">
        <w:rPr>
          <w:rFonts w:ascii="Calibri" w:hAnsi="Calibri" w:cs="Calibri"/>
          <w:sz w:val="20"/>
          <w:szCs w:val="20"/>
          <w:lang w:val="en-US"/>
        </w:rPr>
        <w:t xml:space="preserve"> </w:t>
      </w:r>
      <w:r w:rsidR="00042A08" w:rsidRPr="002C0E1E">
        <w:rPr>
          <w:rFonts w:ascii="Calibri" w:hAnsi="Calibri" w:cs="Calibri"/>
          <w:sz w:val="20"/>
          <w:szCs w:val="20"/>
          <w:lang w:val="en-US"/>
        </w:rPr>
        <w:t xml:space="preserve">circular, </w:t>
      </w:r>
      <w:r w:rsidRPr="002C0E1E">
        <w:rPr>
          <w:rFonts w:ascii="Calibri" w:hAnsi="Calibri" w:cs="Calibri"/>
          <w:sz w:val="20"/>
          <w:szCs w:val="20"/>
          <w:lang w:val="en-US"/>
        </w:rPr>
        <w:t>sustainable and</w:t>
      </w:r>
      <w:r w:rsidR="00042A08" w:rsidRPr="002C0E1E">
        <w:rPr>
          <w:rFonts w:ascii="Calibri" w:hAnsi="Calibri" w:cs="Calibri"/>
          <w:sz w:val="20"/>
          <w:szCs w:val="20"/>
          <w:lang w:val="en-US"/>
        </w:rPr>
        <w:t xml:space="preserve"> resilient food systems. </w:t>
      </w:r>
      <w:r w:rsidRPr="002C0E1E">
        <w:rPr>
          <w:rFonts w:ascii="Calibri" w:hAnsi="Calibri" w:cs="Calibri"/>
          <w:sz w:val="20"/>
          <w:szCs w:val="20"/>
          <w:lang w:val="en-US"/>
        </w:rPr>
        <w:t xml:space="preserve"> </w:t>
      </w:r>
    </w:p>
    <w:p w14:paraId="6736CC07" w14:textId="77777777" w:rsidR="008547BB" w:rsidRPr="002C0E1E" w:rsidRDefault="008547BB" w:rsidP="00282863">
      <w:pPr>
        <w:jc w:val="both"/>
        <w:rPr>
          <w:rFonts w:ascii="Calibri" w:hAnsi="Calibri" w:cs="Calibri"/>
          <w:sz w:val="20"/>
          <w:szCs w:val="20"/>
          <w:lang w:val="en-US"/>
        </w:rPr>
      </w:pPr>
      <w:r w:rsidRPr="002C0E1E">
        <w:rPr>
          <w:rFonts w:ascii="Calibri" w:hAnsi="Calibri" w:cs="Calibri"/>
          <w:sz w:val="20"/>
          <w:szCs w:val="20"/>
          <w:lang w:val="en-US"/>
        </w:rPr>
        <w:t xml:space="preserve">Sustainability and </w:t>
      </w:r>
      <w:r w:rsidR="00F6369A" w:rsidRPr="002C0E1E">
        <w:rPr>
          <w:rFonts w:ascii="Calibri" w:hAnsi="Calibri" w:cs="Calibri"/>
          <w:b/>
          <w:sz w:val="20"/>
          <w:szCs w:val="20"/>
          <w:lang w:val="en-US"/>
        </w:rPr>
        <w:t>circular economy</w:t>
      </w:r>
      <w:r w:rsidR="00F6369A" w:rsidRPr="002C0E1E">
        <w:rPr>
          <w:rFonts w:ascii="Calibri" w:hAnsi="Calibri" w:cs="Calibri"/>
          <w:sz w:val="20"/>
          <w:szCs w:val="20"/>
          <w:lang w:val="en-US"/>
        </w:rPr>
        <w:t xml:space="preserve"> </w:t>
      </w:r>
      <w:r w:rsidRPr="002C0E1E">
        <w:rPr>
          <w:rFonts w:ascii="Calibri" w:hAnsi="Calibri" w:cs="Calibri"/>
          <w:sz w:val="20"/>
          <w:szCs w:val="20"/>
          <w:lang w:val="en-US"/>
        </w:rPr>
        <w:t>are</w:t>
      </w:r>
      <w:r w:rsidR="00F6369A" w:rsidRPr="002C0E1E">
        <w:rPr>
          <w:rFonts w:ascii="Calibri" w:hAnsi="Calibri" w:cs="Calibri"/>
          <w:sz w:val="20"/>
          <w:szCs w:val="20"/>
          <w:lang w:val="en-US"/>
        </w:rPr>
        <w:t xml:space="preserve"> “the number one priority” for the European Green Deal and represent “half” of the EU’s effort to achieve </w:t>
      </w:r>
      <w:r w:rsidR="00F6369A" w:rsidRPr="002C0E1E">
        <w:rPr>
          <w:rFonts w:ascii="Calibri" w:hAnsi="Calibri" w:cs="Calibri"/>
          <w:b/>
          <w:sz w:val="20"/>
          <w:szCs w:val="20"/>
          <w:lang w:val="en-US"/>
        </w:rPr>
        <w:t>net-zero carbon emissions by 2050</w:t>
      </w:r>
      <w:r w:rsidR="00F6369A" w:rsidRPr="002C0E1E">
        <w:rPr>
          <w:rFonts w:ascii="Calibri" w:hAnsi="Calibri" w:cs="Calibri"/>
          <w:sz w:val="20"/>
          <w:szCs w:val="20"/>
          <w:lang w:val="en-US"/>
        </w:rPr>
        <w:t xml:space="preserve">. Using circular business models applied to the way we produce, transform, delivery and manage food resources could </w:t>
      </w:r>
      <w:r w:rsidR="00F6369A" w:rsidRPr="002C0E1E">
        <w:rPr>
          <w:rFonts w:ascii="Calibri" w:hAnsi="Calibri" w:cs="Calibri"/>
          <w:b/>
          <w:sz w:val="20"/>
          <w:szCs w:val="20"/>
          <w:lang w:val="en-US"/>
        </w:rPr>
        <w:t xml:space="preserve">reduce emissions </w:t>
      </w:r>
      <w:r w:rsidRPr="002C0E1E">
        <w:rPr>
          <w:rFonts w:ascii="Calibri" w:hAnsi="Calibri" w:cs="Calibri"/>
          <w:b/>
          <w:sz w:val="20"/>
          <w:szCs w:val="20"/>
          <w:lang w:val="en-US"/>
        </w:rPr>
        <w:t>almost by 50%</w:t>
      </w:r>
      <w:r w:rsidR="00F6369A" w:rsidRPr="002C0E1E">
        <w:rPr>
          <w:rFonts w:ascii="Calibri" w:hAnsi="Calibri" w:cs="Calibri"/>
          <w:sz w:val="20"/>
          <w:szCs w:val="20"/>
          <w:lang w:val="en-US"/>
        </w:rPr>
        <w:t xml:space="preserve"> </w:t>
      </w:r>
      <w:r w:rsidR="00F6369A" w:rsidRPr="002C0E1E">
        <w:rPr>
          <w:rFonts w:ascii="Calibri" w:hAnsi="Calibri" w:cs="Calibri"/>
          <w:b/>
          <w:sz w:val="20"/>
          <w:szCs w:val="20"/>
          <w:lang w:val="en-US"/>
        </w:rPr>
        <w:t>in 2050</w:t>
      </w:r>
      <w:r w:rsidR="00F6369A" w:rsidRPr="002C0E1E">
        <w:rPr>
          <w:rFonts w:ascii="Calibri" w:hAnsi="Calibri" w:cs="Calibri"/>
          <w:sz w:val="20"/>
          <w:szCs w:val="20"/>
          <w:lang w:val="en-US"/>
        </w:rPr>
        <w:t>. This challenge need</w:t>
      </w:r>
      <w:r w:rsidR="00813140" w:rsidRPr="002C0E1E">
        <w:rPr>
          <w:rFonts w:ascii="Calibri" w:hAnsi="Calibri" w:cs="Calibri"/>
          <w:sz w:val="20"/>
          <w:szCs w:val="20"/>
          <w:lang w:val="en-US"/>
        </w:rPr>
        <w:t>s</w:t>
      </w:r>
      <w:r w:rsidR="00F6369A" w:rsidRPr="002C0E1E">
        <w:rPr>
          <w:rFonts w:ascii="Calibri" w:hAnsi="Calibri" w:cs="Calibri"/>
          <w:sz w:val="20"/>
          <w:szCs w:val="20"/>
          <w:lang w:val="en-US"/>
        </w:rPr>
        <w:t xml:space="preserve"> to be driven by </w:t>
      </w:r>
      <w:r w:rsidR="00F6369A" w:rsidRPr="002C0E1E">
        <w:rPr>
          <w:rFonts w:ascii="Calibri" w:hAnsi="Calibri" w:cs="Calibri"/>
          <w:b/>
          <w:sz w:val="20"/>
          <w:szCs w:val="20"/>
          <w:lang w:val="en-US"/>
        </w:rPr>
        <w:t>business models</w:t>
      </w:r>
      <w:r w:rsidR="00F6369A" w:rsidRPr="002C0E1E">
        <w:rPr>
          <w:rFonts w:ascii="Calibri" w:hAnsi="Calibri" w:cs="Calibri"/>
          <w:sz w:val="20"/>
          <w:szCs w:val="20"/>
          <w:lang w:val="en-US"/>
        </w:rPr>
        <w:t xml:space="preserve"> </w:t>
      </w:r>
      <w:r w:rsidRPr="002C0E1E">
        <w:rPr>
          <w:rFonts w:ascii="Calibri" w:hAnsi="Calibri" w:cs="Calibri"/>
          <w:sz w:val="20"/>
          <w:szCs w:val="20"/>
          <w:lang w:val="en-US"/>
        </w:rPr>
        <w:t>based on sustainable and regenerative agricultur</w:t>
      </w:r>
      <w:r w:rsidR="00042A08" w:rsidRPr="002C0E1E">
        <w:rPr>
          <w:rFonts w:ascii="Calibri" w:hAnsi="Calibri" w:cs="Calibri"/>
          <w:sz w:val="20"/>
          <w:szCs w:val="20"/>
          <w:lang w:val="en-US"/>
        </w:rPr>
        <w:t>al</w:t>
      </w:r>
      <w:r w:rsidRPr="002C0E1E">
        <w:rPr>
          <w:rFonts w:ascii="Calibri" w:hAnsi="Calibri" w:cs="Calibri"/>
          <w:sz w:val="20"/>
          <w:szCs w:val="20"/>
          <w:lang w:val="en-US"/>
        </w:rPr>
        <w:t xml:space="preserve"> practices,</w:t>
      </w:r>
      <w:r w:rsidR="00042A08" w:rsidRPr="002C0E1E">
        <w:rPr>
          <w:rFonts w:ascii="Calibri" w:hAnsi="Calibri" w:cs="Calibri"/>
          <w:sz w:val="20"/>
          <w:szCs w:val="20"/>
          <w:lang w:val="en-US"/>
        </w:rPr>
        <w:t xml:space="preserve"> built on</w:t>
      </w:r>
      <w:r w:rsidRPr="002C0E1E">
        <w:rPr>
          <w:rFonts w:ascii="Calibri" w:hAnsi="Calibri" w:cs="Calibri"/>
          <w:sz w:val="20"/>
          <w:szCs w:val="20"/>
          <w:lang w:val="en-US"/>
        </w:rPr>
        <w:t xml:space="preserve"> </w:t>
      </w:r>
      <w:r w:rsidR="00042A08" w:rsidRPr="002C0E1E">
        <w:rPr>
          <w:rFonts w:ascii="Calibri" w:hAnsi="Calibri" w:cs="Calibri"/>
          <w:sz w:val="20"/>
          <w:szCs w:val="20"/>
          <w:lang w:val="en-US"/>
        </w:rPr>
        <w:t xml:space="preserve">production </w:t>
      </w:r>
      <w:r w:rsidRPr="002C0E1E">
        <w:rPr>
          <w:rFonts w:ascii="Calibri" w:hAnsi="Calibri" w:cs="Calibri"/>
          <w:sz w:val="20"/>
          <w:szCs w:val="20"/>
          <w:lang w:val="en-US"/>
        </w:rPr>
        <w:t xml:space="preserve">processes that prevent, reduce and valorize waste </w:t>
      </w:r>
      <w:r w:rsidR="00F6369A" w:rsidRPr="002C0E1E">
        <w:rPr>
          <w:rFonts w:ascii="Calibri" w:hAnsi="Calibri" w:cs="Calibri"/>
          <w:sz w:val="20"/>
          <w:szCs w:val="20"/>
          <w:lang w:val="en-US"/>
        </w:rPr>
        <w:t>and keep materials in use,</w:t>
      </w:r>
      <w:r w:rsidRPr="002C0E1E">
        <w:rPr>
          <w:rFonts w:ascii="Calibri" w:hAnsi="Calibri" w:cs="Calibri"/>
          <w:sz w:val="20"/>
          <w:szCs w:val="20"/>
          <w:lang w:val="en-US"/>
        </w:rPr>
        <w:t xml:space="preserve"> </w:t>
      </w:r>
      <w:r w:rsidR="00042A08" w:rsidRPr="002C0E1E">
        <w:rPr>
          <w:rFonts w:ascii="Calibri" w:hAnsi="Calibri" w:cs="Calibri"/>
          <w:sz w:val="20"/>
          <w:szCs w:val="20"/>
          <w:lang w:val="en-US"/>
        </w:rPr>
        <w:t>taking advantage of the</w:t>
      </w:r>
      <w:r w:rsidR="00F6369A" w:rsidRPr="002C0E1E">
        <w:rPr>
          <w:rFonts w:ascii="Calibri" w:hAnsi="Calibri" w:cs="Calibri"/>
          <w:sz w:val="20"/>
          <w:szCs w:val="20"/>
          <w:lang w:val="en-US"/>
        </w:rPr>
        <w:t xml:space="preserve"> use of digital technologies to design in a smart way more circular short supply chains and innovative products and food services</w:t>
      </w:r>
      <w:r w:rsidRPr="002C0E1E">
        <w:rPr>
          <w:rFonts w:ascii="Calibri" w:hAnsi="Calibri" w:cs="Calibri"/>
          <w:sz w:val="20"/>
          <w:szCs w:val="20"/>
          <w:lang w:val="en-US"/>
        </w:rPr>
        <w:t>,</w:t>
      </w:r>
      <w:r w:rsidR="00982FC2" w:rsidRPr="002C0E1E">
        <w:rPr>
          <w:rFonts w:ascii="Calibri" w:hAnsi="Calibri" w:cs="Calibri"/>
          <w:sz w:val="20"/>
          <w:szCs w:val="20"/>
          <w:lang w:val="en-US"/>
        </w:rPr>
        <w:t xml:space="preserve"> and</w:t>
      </w:r>
      <w:r w:rsidRPr="002C0E1E">
        <w:rPr>
          <w:rFonts w:ascii="Calibri" w:hAnsi="Calibri" w:cs="Calibri"/>
          <w:sz w:val="20"/>
          <w:szCs w:val="20"/>
          <w:lang w:val="en-US"/>
        </w:rPr>
        <w:t xml:space="preserve"> </w:t>
      </w:r>
      <w:r w:rsidR="00982FC2" w:rsidRPr="002C0E1E">
        <w:rPr>
          <w:rFonts w:ascii="Calibri" w:hAnsi="Calibri" w:cs="Calibri"/>
          <w:sz w:val="20"/>
          <w:szCs w:val="20"/>
          <w:lang w:val="en-US"/>
        </w:rPr>
        <w:t>ensuring</w:t>
      </w:r>
      <w:r w:rsidRPr="002C0E1E">
        <w:rPr>
          <w:rFonts w:ascii="Calibri" w:hAnsi="Calibri" w:cs="Calibri"/>
          <w:sz w:val="20"/>
          <w:szCs w:val="20"/>
          <w:lang w:val="en-US"/>
        </w:rPr>
        <w:t xml:space="preserve"> social and economic benefits for local communities. </w:t>
      </w:r>
    </w:p>
    <w:p w14:paraId="3C3E2812" w14:textId="77777777" w:rsidR="004C382A" w:rsidRPr="002C0E1E" w:rsidRDefault="00982FC2" w:rsidP="00282863">
      <w:pPr>
        <w:jc w:val="both"/>
        <w:rPr>
          <w:rFonts w:ascii="Calibri" w:hAnsi="Calibri" w:cs="Calibri"/>
          <w:sz w:val="20"/>
          <w:szCs w:val="20"/>
          <w:lang w:val="en-US"/>
        </w:rPr>
      </w:pPr>
      <w:r w:rsidRPr="002C0E1E">
        <w:rPr>
          <w:rFonts w:ascii="Calibri" w:hAnsi="Calibri" w:cs="Calibri"/>
          <w:sz w:val="20"/>
          <w:szCs w:val="20"/>
          <w:lang w:val="en-US"/>
        </w:rPr>
        <w:t>A</w:t>
      </w:r>
      <w:r w:rsidR="004C382A" w:rsidRPr="002C0E1E">
        <w:rPr>
          <w:rFonts w:ascii="Calibri" w:hAnsi="Calibri" w:cs="Calibri"/>
          <w:sz w:val="20"/>
          <w:szCs w:val="20"/>
          <w:lang w:val="en-US"/>
        </w:rPr>
        <w:t xml:space="preserve"> transition to</w:t>
      </w:r>
      <w:r w:rsidR="008547BB" w:rsidRPr="002C0E1E">
        <w:rPr>
          <w:rFonts w:ascii="Calibri" w:hAnsi="Calibri" w:cs="Calibri"/>
          <w:sz w:val="20"/>
          <w:szCs w:val="20"/>
          <w:lang w:val="en-US"/>
        </w:rPr>
        <w:t xml:space="preserve"> more sustainable, circular </w:t>
      </w:r>
      <w:r w:rsidR="00F2549F" w:rsidRPr="002C0E1E">
        <w:rPr>
          <w:rFonts w:ascii="Calibri" w:hAnsi="Calibri" w:cs="Calibri"/>
          <w:sz w:val="20"/>
          <w:szCs w:val="20"/>
          <w:lang w:val="en-US"/>
        </w:rPr>
        <w:t>and resilient</w:t>
      </w:r>
      <w:r w:rsidR="008547BB" w:rsidRPr="002C0E1E">
        <w:rPr>
          <w:rFonts w:ascii="Calibri" w:hAnsi="Calibri" w:cs="Calibri"/>
          <w:sz w:val="20"/>
          <w:szCs w:val="20"/>
          <w:lang w:val="en-US"/>
        </w:rPr>
        <w:t xml:space="preserve"> food systems should be led by</w:t>
      </w:r>
      <w:r w:rsidR="00F2549F" w:rsidRPr="002C0E1E">
        <w:rPr>
          <w:rFonts w:ascii="Calibri" w:hAnsi="Calibri" w:cs="Calibri"/>
          <w:sz w:val="20"/>
          <w:szCs w:val="20"/>
          <w:lang w:val="en-US"/>
        </w:rPr>
        <w:t xml:space="preserve"> “</w:t>
      </w:r>
      <w:r w:rsidR="00F2549F" w:rsidRPr="002C0E1E">
        <w:rPr>
          <w:rFonts w:ascii="Calibri" w:hAnsi="Calibri" w:cs="Calibri"/>
          <w:b/>
          <w:sz w:val="20"/>
          <w:szCs w:val="20"/>
          <w:lang w:val="en-US"/>
        </w:rPr>
        <w:t>agricultural practices that are considering the human-environment interactions within the different agroecosystems</w:t>
      </w:r>
      <w:r w:rsidR="00F2549F" w:rsidRPr="002C0E1E">
        <w:rPr>
          <w:rFonts w:ascii="Calibri" w:hAnsi="Calibri" w:cs="Calibri"/>
          <w:sz w:val="20"/>
          <w:szCs w:val="20"/>
          <w:lang w:val="en-US"/>
        </w:rPr>
        <w:t xml:space="preserve">”, by a </w:t>
      </w:r>
      <w:r w:rsidR="00F6369A" w:rsidRPr="002C0E1E">
        <w:rPr>
          <w:rFonts w:ascii="Calibri" w:hAnsi="Calibri" w:cs="Calibri"/>
          <w:sz w:val="20"/>
          <w:szCs w:val="20"/>
          <w:lang w:val="en-US"/>
        </w:rPr>
        <w:t>“</w:t>
      </w:r>
      <w:r w:rsidR="00F6369A" w:rsidRPr="002C0E1E">
        <w:rPr>
          <w:rFonts w:ascii="Calibri" w:hAnsi="Calibri" w:cs="Calibri"/>
          <w:b/>
          <w:sz w:val="20"/>
          <w:szCs w:val="20"/>
          <w:lang w:val="en-US"/>
        </w:rPr>
        <w:t>holistic view</w:t>
      </w:r>
      <w:r w:rsidR="00F2549F" w:rsidRPr="002C0E1E">
        <w:rPr>
          <w:rFonts w:ascii="Calibri" w:hAnsi="Calibri" w:cs="Calibri"/>
          <w:b/>
          <w:sz w:val="20"/>
          <w:szCs w:val="20"/>
          <w:lang w:val="en-US"/>
        </w:rPr>
        <w:t xml:space="preserve"> based on a new relationship between local communities, natural resources and production systems</w:t>
      </w:r>
      <w:r w:rsidR="00F6369A" w:rsidRPr="002C0E1E">
        <w:rPr>
          <w:rFonts w:ascii="Calibri" w:hAnsi="Calibri" w:cs="Calibri"/>
          <w:sz w:val="20"/>
          <w:szCs w:val="20"/>
          <w:lang w:val="en-US"/>
        </w:rPr>
        <w:t>” and “</w:t>
      </w:r>
      <w:r w:rsidR="00F6369A" w:rsidRPr="002C0E1E">
        <w:rPr>
          <w:rFonts w:ascii="Calibri" w:hAnsi="Calibri" w:cs="Calibri"/>
          <w:b/>
          <w:sz w:val="20"/>
          <w:szCs w:val="20"/>
          <w:lang w:val="en-US"/>
        </w:rPr>
        <w:t>multi-stakeholder approach</w:t>
      </w:r>
      <w:r w:rsidR="00F6369A" w:rsidRPr="002C0E1E">
        <w:rPr>
          <w:rFonts w:ascii="Calibri" w:hAnsi="Calibri" w:cs="Calibri"/>
          <w:sz w:val="20"/>
          <w:szCs w:val="20"/>
          <w:lang w:val="en-US"/>
        </w:rPr>
        <w:t>”.</w:t>
      </w:r>
      <w:r w:rsidRPr="002C0E1E">
        <w:rPr>
          <w:rFonts w:ascii="Calibri" w:hAnsi="Calibri" w:cs="Calibri"/>
          <w:sz w:val="20"/>
          <w:szCs w:val="20"/>
          <w:lang w:val="en-US"/>
        </w:rPr>
        <w:t xml:space="preserve"> Again, economic transformation, pandemic crisis and climate change have brought complex and dynamic challenges for territorial food systems emphasizing the need for more efficient links between urban, peri-urban and rural areas.</w:t>
      </w:r>
      <w:r w:rsidR="009C1FAE" w:rsidRPr="002C0E1E">
        <w:rPr>
          <w:rFonts w:ascii="Calibri" w:hAnsi="Calibri" w:cs="Calibri"/>
          <w:sz w:val="20"/>
          <w:szCs w:val="20"/>
          <w:lang w:val="en-US"/>
        </w:rPr>
        <w:t xml:space="preserve"> </w:t>
      </w:r>
    </w:p>
    <w:p w14:paraId="37941A39" w14:textId="73AE65BA" w:rsidR="00F2549F" w:rsidRDefault="00982FC2" w:rsidP="00FE18D4">
      <w:pPr>
        <w:jc w:val="both"/>
        <w:rPr>
          <w:rFonts w:asciiTheme="minorHAnsi" w:hAnsiTheme="minorHAnsi" w:cstheme="minorHAnsi"/>
          <w:sz w:val="20"/>
          <w:szCs w:val="20"/>
          <w:lang w:val="en-US"/>
        </w:rPr>
      </w:pPr>
      <w:r w:rsidRPr="002C0E1E">
        <w:rPr>
          <w:rFonts w:ascii="Calibri" w:hAnsi="Calibri" w:cs="Calibri"/>
          <w:sz w:val="20"/>
          <w:szCs w:val="20"/>
          <w:lang w:val="en-US"/>
        </w:rPr>
        <w:t>Those challenges are particularly crucial in those regions and countries characterized by high unemployment levels, significant inequalities between urban and rural areas, important out-migration trends and limited access to innovation</w:t>
      </w:r>
      <w:r w:rsidR="003439D8" w:rsidRPr="002C0E1E">
        <w:rPr>
          <w:rFonts w:ascii="Calibri" w:hAnsi="Calibri" w:cs="Calibri"/>
          <w:sz w:val="20"/>
          <w:szCs w:val="20"/>
          <w:lang w:val="en-US"/>
        </w:rPr>
        <w:t>, like RIS countries</w:t>
      </w:r>
      <w:r w:rsidR="004C382A" w:rsidRPr="002C0E1E">
        <w:rPr>
          <w:rFonts w:ascii="Calibri" w:hAnsi="Calibri" w:cs="Calibri"/>
          <w:sz w:val="20"/>
          <w:szCs w:val="20"/>
          <w:lang w:val="en-US"/>
        </w:rPr>
        <w:t xml:space="preserve">. In territorial contexts with these characteristics </w:t>
      </w:r>
      <w:r w:rsidRPr="002C0E1E">
        <w:rPr>
          <w:rFonts w:ascii="Calibri" w:hAnsi="Calibri" w:cs="Calibri"/>
          <w:sz w:val="20"/>
          <w:szCs w:val="20"/>
          <w:lang w:val="en-US"/>
        </w:rPr>
        <w:t xml:space="preserve">the identification of </w:t>
      </w:r>
      <w:r w:rsidR="004C382A" w:rsidRPr="002C0E1E">
        <w:rPr>
          <w:rFonts w:ascii="Calibri" w:hAnsi="Calibri" w:cs="Calibri"/>
          <w:sz w:val="20"/>
          <w:szCs w:val="20"/>
          <w:lang w:val="en-US"/>
        </w:rPr>
        <w:t xml:space="preserve">new </w:t>
      </w:r>
      <w:r w:rsidR="009C1FAE" w:rsidRPr="002C0E1E">
        <w:rPr>
          <w:rFonts w:ascii="Calibri" w:hAnsi="Calibri" w:cs="Calibri"/>
          <w:sz w:val="20"/>
          <w:szCs w:val="20"/>
          <w:lang w:val="en-US"/>
        </w:rPr>
        <w:t>pathways</w:t>
      </w:r>
      <w:r w:rsidR="004C382A" w:rsidRPr="002C0E1E">
        <w:rPr>
          <w:rFonts w:ascii="Calibri" w:hAnsi="Calibri" w:cs="Calibri"/>
          <w:sz w:val="20"/>
          <w:szCs w:val="20"/>
          <w:lang w:val="en-US"/>
        </w:rPr>
        <w:t xml:space="preserve"> for </w:t>
      </w:r>
      <w:r w:rsidR="00F2549F" w:rsidRPr="002C0E1E">
        <w:rPr>
          <w:rFonts w:ascii="Calibri" w:hAnsi="Calibri" w:cs="Calibri"/>
          <w:sz w:val="20"/>
          <w:szCs w:val="20"/>
          <w:lang w:val="en-US"/>
        </w:rPr>
        <w:t xml:space="preserve">local </w:t>
      </w:r>
      <w:r w:rsidR="004C382A" w:rsidRPr="002C0E1E">
        <w:rPr>
          <w:rFonts w:ascii="Calibri" w:hAnsi="Calibri" w:cs="Calibri"/>
          <w:sz w:val="20"/>
          <w:szCs w:val="20"/>
          <w:lang w:val="en-US"/>
        </w:rPr>
        <w:t>and</w:t>
      </w:r>
      <w:r w:rsidR="00F2549F" w:rsidRPr="002C0E1E">
        <w:rPr>
          <w:rFonts w:ascii="Calibri" w:hAnsi="Calibri" w:cs="Calibri"/>
          <w:sz w:val="20"/>
          <w:szCs w:val="20"/>
          <w:lang w:val="en-US"/>
        </w:rPr>
        <w:t xml:space="preserve"> regional </w:t>
      </w:r>
      <w:r w:rsidR="009C1FAE" w:rsidRPr="002C0E1E">
        <w:rPr>
          <w:rFonts w:ascii="Calibri" w:hAnsi="Calibri" w:cs="Calibri"/>
          <w:sz w:val="20"/>
          <w:szCs w:val="20"/>
          <w:lang w:val="en-US"/>
        </w:rPr>
        <w:t>food systems</w:t>
      </w:r>
      <w:r w:rsidR="004C382A" w:rsidRPr="002C0E1E">
        <w:rPr>
          <w:rFonts w:ascii="Calibri" w:hAnsi="Calibri" w:cs="Calibri"/>
          <w:sz w:val="20"/>
          <w:szCs w:val="20"/>
          <w:lang w:val="en-US"/>
        </w:rPr>
        <w:t xml:space="preserve"> represents an extraordinary opportunity for shifting </w:t>
      </w:r>
      <w:r w:rsidR="00595177" w:rsidRPr="002C0E1E">
        <w:rPr>
          <w:rFonts w:asciiTheme="minorHAnsi" w:hAnsiTheme="minorHAnsi" w:cstheme="minorHAnsi"/>
          <w:sz w:val="20"/>
          <w:szCs w:val="20"/>
          <w:lang w:val="en-US"/>
        </w:rPr>
        <w:t>from linear to circular and more sustainable food systems</w:t>
      </w:r>
      <w:r w:rsidR="000504B8" w:rsidRPr="002C0E1E">
        <w:rPr>
          <w:rFonts w:asciiTheme="minorHAnsi" w:hAnsiTheme="minorHAnsi" w:cstheme="minorHAnsi"/>
          <w:sz w:val="20"/>
          <w:szCs w:val="20"/>
          <w:lang w:val="en-US"/>
        </w:rPr>
        <w:t xml:space="preserve"> that are leading to a new</w:t>
      </w:r>
      <w:r w:rsidR="00595177" w:rsidRPr="002C0E1E">
        <w:rPr>
          <w:rFonts w:asciiTheme="minorHAnsi" w:hAnsiTheme="minorHAnsi" w:cstheme="minorHAnsi"/>
          <w:sz w:val="20"/>
          <w:szCs w:val="20"/>
          <w:lang w:val="en-US"/>
        </w:rPr>
        <w:t xml:space="preserve"> relationship between urban and peri-urban and rural areas</w:t>
      </w:r>
      <w:r w:rsidR="000504B8" w:rsidRPr="002C0E1E">
        <w:rPr>
          <w:rFonts w:asciiTheme="minorHAnsi" w:hAnsiTheme="minorHAnsi" w:cstheme="minorHAnsi"/>
          <w:sz w:val="20"/>
          <w:szCs w:val="20"/>
          <w:lang w:val="en-US"/>
        </w:rPr>
        <w:t>, proving social and economic benefits for local communities and reducing the pressure on natural res</w:t>
      </w:r>
      <w:r w:rsidR="003439D8" w:rsidRPr="002C0E1E">
        <w:rPr>
          <w:rFonts w:asciiTheme="minorHAnsi" w:hAnsiTheme="minorHAnsi" w:cstheme="minorHAnsi"/>
          <w:sz w:val="20"/>
          <w:szCs w:val="20"/>
          <w:lang w:val="en-US"/>
        </w:rPr>
        <w:t>o</w:t>
      </w:r>
      <w:r w:rsidR="000504B8" w:rsidRPr="002C0E1E">
        <w:rPr>
          <w:rFonts w:asciiTheme="minorHAnsi" w:hAnsiTheme="minorHAnsi" w:cstheme="minorHAnsi"/>
          <w:sz w:val="20"/>
          <w:szCs w:val="20"/>
          <w:lang w:val="en-US"/>
        </w:rPr>
        <w:t>urces</w:t>
      </w:r>
      <w:r w:rsidR="00595177" w:rsidRPr="002C0E1E">
        <w:rPr>
          <w:rFonts w:asciiTheme="minorHAnsi" w:hAnsiTheme="minorHAnsi" w:cstheme="minorHAnsi"/>
          <w:sz w:val="20"/>
          <w:szCs w:val="20"/>
          <w:lang w:val="en-US"/>
        </w:rPr>
        <w:t xml:space="preserve">. </w:t>
      </w:r>
    </w:p>
    <w:p w14:paraId="04817B32" w14:textId="77777777" w:rsidR="00A22E89" w:rsidRPr="002C0E1E" w:rsidRDefault="00A22E89" w:rsidP="00FE18D4">
      <w:pPr>
        <w:jc w:val="both"/>
        <w:rPr>
          <w:rFonts w:asciiTheme="minorHAnsi" w:hAnsiTheme="minorHAnsi" w:cstheme="minorHAnsi"/>
          <w:sz w:val="20"/>
          <w:szCs w:val="20"/>
          <w:lang w:val="en-US"/>
        </w:rPr>
      </w:pPr>
    </w:p>
    <w:p w14:paraId="291F157F" w14:textId="77777777" w:rsidR="0004313C" w:rsidRPr="002C0E1E" w:rsidRDefault="0004313C" w:rsidP="00282863">
      <w:pPr>
        <w:jc w:val="both"/>
        <w:rPr>
          <w:rFonts w:asciiTheme="minorHAnsi" w:hAnsiTheme="minorHAnsi" w:cstheme="minorHAnsi"/>
          <w:b/>
          <w:sz w:val="20"/>
          <w:szCs w:val="20"/>
          <w:u w:val="single"/>
          <w:lang w:val="en-US"/>
        </w:rPr>
      </w:pPr>
      <w:r w:rsidRPr="002C0E1E">
        <w:rPr>
          <w:rFonts w:asciiTheme="minorHAnsi" w:hAnsiTheme="minorHAnsi" w:cstheme="minorHAnsi"/>
          <w:b/>
          <w:sz w:val="20"/>
          <w:szCs w:val="20"/>
          <w:u w:val="single"/>
          <w:lang w:val="en-US"/>
        </w:rPr>
        <w:t>O</w:t>
      </w:r>
      <w:r w:rsidR="009F78F0" w:rsidRPr="002C0E1E">
        <w:rPr>
          <w:rFonts w:asciiTheme="minorHAnsi" w:hAnsiTheme="minorHAnsi" w:cstheme="minorHAnsi"/>
          <w:b/>
          <w:sz w:val="20"/>
          <w:szCs w:val="20"/>
          <w:u w:val="single"/>
          <w:lang w:val="en-US"/>
        </w:rPr>
        <w:t>bjective</w:t>
      </w:r>
      <w:r w:rsidR="00D547CC" w:rsidRPr="002C0E1E">
        <w:rPr>
          <w:rFonts w:asciiTheme="minorHAnsi" w:hAnsiTheme="minorHAnsi" w:cstheme="minorHAnsi"/>
          <w:b/>
          <w:sz w:val="20"/>
          <w:szCs w:val="20"/>
          <w:u w:val="single"/>
          <w:lang w:val="en-US"/>
        </w:rPr>
        <w:t>s</w:t>
      </w:r>
    </w:p>
    <w:p w14:paraId="1338DA7E" w14:textId="2E6B440A" w:rsidR="00FE18D4" w:rsidRDefault="0004313C" w:rsidP="0004313C">
      <w:pPr>
        <w:jc w:val="both"/>
        <w:rPr>
          <w:rFonts w:asciiTheme="minorHAnsi" w:hAnsiTheme="minorHAnsi" w:cstheme="minorHAnsi"/>
          <w:sz w:val="20"/>
          <w:szCs w:val="20"/>
          <w:lang w:val="en-US"/>
        </w:rPr>
      </w:pPr>
      <w:r w:rsidRPr="002C0E1E">
        <w:rPr>
          <w:rFonts w:asciiTheme="minorHAnsi" w:hAnsiTheme="minorHAnsi" w:cstheme="minorHAnsi"/>
          <w:sz w:val="20"/>
          <w:szCs w:val="20"/>
          <w:lang w:val="en-US"/>
        </w:rPr>
        <w:t xml:space="preserve">The aim is to </w:t>
      </w:r>
      <w:r w:rsidR="00595177" w:rsidRPr="002C0E1E">
        <w:rPr>
          <w:rFonts w:asciiTheme="minorHAnsi" w:hAnsiTheme="minorHAnsi" w:cstheme="minorHAnsi"/>
          <w:bCs/>
          <w:sz w:val="20"/>
          <w:szCs w:val="20"/>
          <w:lang w:val="en-US"/>
        </w:rPr>
        <w:t xml:space="preserve">overcome the traditional model of working on solutions in a research environment </w:t>
      </w:r>
      <w:r w:rsidR="00595177" w:rsidRPr="002C0E1E">
        <w:rPr>
          <w:rFonts w:asciiTheme="minorHAnsi" w:hAnsiTheme="minorHAnsi" w:cstheme="minorHAnsi"/>
          <w:sz w:val="20"/>
          <w:szCs w:val="20"/>
          <w:lang w:val="en-US"/>
        </w:rPr>
        <w:t xml:space="preserve">and then </w:t>
      </w:r>
      <w:r w:rsidR="009F78F0" w:rsidRPr="002C0E1E">
        <w:rPr>
          <w:rFonts w:asciiTheme="minorHAnsi" w:hAnsiTheme="minorHAnsi" w:cstheme="minorHAnsi"/>
          <w:sz w:val="20"/>
          <w:szCs w:val="20"/>
          <w:lang w:val="en-US"/>
        </w:rPr>
        <w:t>transfer</w:t>
      </w:r>
      <w:r w:rsidR="00595177" w:rsidRPr="002C0E1E">
        <w:rPr>
          <w:rFonts w:asciiTheme="minorHAnsi" w:hAnsiTheme="minorHAnsi" w:cstheme="minorHAnsi"/>
          <w:sz w:val="20"/>
          <w:szCs w:val="20"/>
          <w:lang w:val="en-US"/>
        </w:rPr>
        <w:t xml:space="preserve"> them to farmers, entrepreneurs and to the society.</w:t>
      </w:r>
      <w:r w:rsidR="009F78F0" w:rsidRPr="002C0E1E">
        <w:rPr>
          <w:rFonts w:asciiTheme="minorHAnsi" w:hAnsiTheme="minorHAnsi" w:cstheme="minorHAnsi"/>
          <w:sz w:val="20"/>
          <w:szCs w:val="20"/>
          <w:lang w:val="en-US"/>
        </w:rPr>
        <w:t xml:space="preserve"> </w:t>
      </w:r>
      <w:r w:rsidR="00155E48" w:rsidRPr="002C0E1E">
        <w:rPr>
          <w:rFonts w:asciiTheme="minorHAnsi" w:hAnsiTheme="minorHAnsi" w:cstheme="minorHAnsi"/>
          <w:sz w:val="20"/>
          <w:szCs w:val="20"/>
          <w:lang w:val="en-US"/>
        </w:rPr>
        <w:t>T</w:t>
      </w:r>
      <w:r w:rsidR="009F78F0" w:rsidRPr="002C0E1E">
        <w:rPr>
          <w:rFonts w:asciiTheme="minorHAnsi" w:hAnsiTheme="minorHAnsi" w:cstheme="minorHAnsi"/>
          <w:sz w:val="20"/>
          <w:szCs w:val="20"/>
          <w:lang w:val="en-US"/>
        </w:rPr>
        <w:t xml:space="preserve">his summer school </w:t>
      </w:r>
      <w:r w:rsidR="00A92717" w:rsidRPr="002C0E1E">
        <w:rPr>
          <w:rFonts w:asciiTheme="minorHAnsi" w:hAnsiTheme="minorHAnsi" w:cstheme="minorHAnsi"/>
          <w:sz w:val="20"/>
          <w:szCs w:val="20"/>
          <w:lang w:val="en-US"/>
        </w:rPr>
        <w:t xml:space="preserve">(SS) </w:t>
      </w:r>
      <w:r w:rsidR="009F78F0" w:rsidRPr="002C0E1E">
        <w:rPr>
          <w:rFonts w:asciiTheme="minorHAnsi" w:hAnsiTheme="minorHAnsi" w:cstheme="minorHAnsi"/>
          <w:sz w:val="20"/>
          <w:szCs w:val="20"/>
          <w:lang w:val="en-US"/>
        </w:rPr>
        <w:t xml:space="preserve">want to </w:t>
      </w:r>
      <w:r w:rsidR="00973CBC" w:rsidRPr="002C0E1E">
        <w:rPr>
          <w:rFonts w:asciiTheme="minorHAnsi" w:hAnsiTheme="minorHAnsi" w:cstheme="minorHAnsi"/>
          <w:sz w:val="20"/>
          <w:szCs w:val="20"/>
          <w:lang w:val="en-US"/>
        </w:rPr>
        <w:t xml:space="preserve">connect students </w:t>
      </w:r>
      <w:r w:rsidR="00E67FD8" w:rsidRPr="002C0E1E">
        <w:rPr>
          <w:rFonts w:asciiTheme="minorHAnsi" w:hAnsiTheme="minorHAnsi" w:cstheme="minorHAnsi"/>
          <w:sz w:val="20"/>
          <w:szCs w:val="20"/>
          <w:lang w:val="en-US"/>
        </w:rPr>
        <w:t xml:space="preserve">from different backgrounds </w:t>
      </w:r>
      <w:r w:rsidR="00FE18D4" w:rsidRPr="002C0E1E">
        <w:rPr>
          <w:rFonts w:asciiTheme="minorHAnsi" w:hAnsiTheme="minorHAnsi" w:cstheme="minorHAnsi"/>
          <w:sz w:val="20"/>
          <w:szCs w:val="20"/>
          <w:lang w:val="en-US"/>
        </w:rPr>
        <w:t>providing with insights into current academic/ industry trends on</w:t>
      </w:r>
      <w:r w:rsidR="009F78F0" w:rsidRPr="002C0E1E">
        <w:rPr>
          <w:rFonts w:asciiTheme="minorHAnsi" w:hAnsiTheme="minorHAnsi" w:cstheme="minorHAnsi"/>
          <w:sz w:val="20"/>
          <w:szCs w:val="20"/>
          <w:lang w:val="en-US"/>
        </w:rPr>
        <w:t xml:space="preserve"> </w:t>
      </w:r>
      <w:r w:rsidR="009F78F0" w:rsidRPr="002C0E1E">
        <w:rPr>
          <w:rFonts w:asciiTheme="minorHAnsi" w:hAnsiTheme="minorHAnsi" w:cstheme="minorHAnsi"/>
          <w:b/>
          <w:sz w:val="20"/>
          <w:szCs w:val="20"/>
          <w:lang w:val="en-US"/>
        </w:rPr>
        <w:t>sustainable</w:t>
      </w:r>
      <w:r w:rsidR="00FE18D4" w:rsidRPr="002C0E1E">
        <w:rPr>
          <w:rFonts w:asciiTheme="minorHAnsi" w:hAnsiTheme="minorHAnsi" w:cstheme="minorHAnsi"/>
          <w:b/>
          <w:sz w:val="20"/>
          <w:szCs w:val="20"/>
          <w:lang w:val="en-US"/>
        </w:rPr>
        <w:t xml:space="preserve"> circular</w:t>
      </w:r>
      <w:r w:rsidR="00FE18D4" w:rsidRPr="002C0E1E">
        <w:rPr>
          <w:rFonts w:asciiTheme="minorHAnsi" w:hAnsiTheme="minorHAnsi" w:cstheme="minorHAnsi"/>
          <w:sz w:val="20"/>
          <w:szCs w:val="20"/>
          <w:lang w:val="en-US"/>
        </w:rPr>
        <w:t xml:space="preserve"> and </w:t>
      </w:r>
      <w:r w:rsidR="00FE18D4" w:rsidRPr="002C0E1E">
        <w:rPr>
          <w:rFonts w:asciiTheme="minorHAnsi" w:hAnsiTheme="minorHAnsi" w:cstheme="minorHAnsi"/>
          <w:b/>
          <w:sz w:val="20"/>
          <w:szCs w:val="20"/>
          <w:lang w:val="en-US"/>
        </w:rPr>
        <w:t>bio-based food systems</w:t>
      </w:r>
      <w:r w:rsidR="003439D8" w:rsidRPr="002C0E1E">
        <w:rPr>
          <w:rFonts w:asciiTheme="minorHAnsi" w:hAnsiTheme="minorHAnsi" w:cstheme="minorHAnsi"/>
          <w:sz w:val="20"/>
          <w:szCs w:val="20"/>
          <w:lang w:val="en-US"/>
        </w:rPr>
        <w:t xml:space="preserve"> by enhancing the biodiversity of local systems combining tradition with innovation</w:t>
      </w:r>
      <w:r w:rsidR="00A92717" w:rsidRPr="002C0E1E">
        <w:rPr>
          <w:rFonts w:asciiTheme="minorHAnsi" w:hAnsiTheme="minorHAnsi" w:cstheme="minorHAnsi"/>
          <w:sz w:val="20"/>
          <w:szCs w:val="20"/>
          <w:lang w:val="en-US"/>
        </w:rPr>
        <w:t xml:space="preserve"> aiming at feeding humanity in the most sustainable way</w:t>
      </w:r>
      <w:r w:rsidR="003439D8" w:rsidRPr="002C0E1E">
        <w:rPr>
          <w:rFonts w:asciiTheme="minorHAnsi" w:hAnsiTheme="minorHAnsi" w:cstheme="minorHAnsi"/>
          <w:sz w:val="20"/>
          <w:szCs w:val="20"/>
          <w:lang w:val="en-US"/>
        </w:rPr>
        <w:t xml:space="preserve">. Thus, more circular and sustainable systems can enhance the quality and distinctiveness of local products making them </w:t>
      </w:r>
      <w:r w:rsidR="00ED1745" w:rsidRPr="002C0E1E">
        <w:rPr>
          <w:rFonts w:asciiTheme="minorHAnsi" w:hAnsiTheme="minorHAnsi" w:cstheme="minorHAnsi"/>
          <w:sz w:val="20"/>
          <w:szCs w:val="20"/>
          <w:lang w:val="en-US"/>
        </w:rPr>
        <w:t xml:space="preserve">more </w:t>
      </w:r>
      <w:r w:rsidR="003439D8" w:rsidRPr="002C0E1E">
        <w:rPr>
          <w:rFonts w:asciiTheme="minorHAnsi" w:hAnsiTheme="minorHAnsi" w:cstheme="minorHAnsi"/>
          <w:sz w:val="20"/>
          <w:szCs w:val="20"/>
          <w:lang w:val="en-US"/>
        </w:rPr>
        <w:t>competitive at local and global level.</w:t>
      </w:r>
      <w:r w:rsidR="00FE18D4" w:rsidRPr="002C0E1E">
        <w:rPr>
          <w:rFonts w:asciiTheme="minorHAnsi" w:hAnsiTheme="minorHAnsi" w:cstheme="minorHAnsi"/>
          <w:sz w:val="20"/>
          <w:szCs w:val="20"/>
          <w:lang w:val="en-US"/>
        </w:rPr>
        <w:t xml:space="preserve"> Participants will be empowered to become responsible future innovators</w:t>
      </w:r>
      <w:r w:rsidR="003439D8" w:rsidRPr="002C0E1E">
        <w:rPr>
          <w:rFonts w:asciiTheme="minorHAnsi" w:hAnsiTheme="minorHAnsi" w:cstheme="minorHAnsi"/>
          <w:sz w:val="20"/>
          <w:szCs w:val="20"/>
          <w:lang w:val="en-US"/>
        </w:rPr>
        <w:t xml:space="preserve"> and “circular</w:t>
      </w:r>
      <w:r w:rsidR="00FE18D4" w:rsidRPr="002C0E1E">
        <w:rPr>
          <w:rFonts w:asciiTheme="minorHAnsi" w:hAnsiTheme="minorHAnsi" w:cstheme="minorHAnsi"/>
          <w:sz w:val="20"/>
          <w:szCs w:val="20"/>
          <w:lang w:val="en-US"/>
        </w:rPr>
        <w:t xml:space="preserve"> </w:t>
      </w:r>
      <w:r w:rsidR="003439D8" w:rsidRPr="002C0E1E">
        <w:rPr>
          <w:rFonts w:asciiTheme="minorHAnsi" w:hAnsiTheme="minorHAnsi" w:cstheme="minorHAnsi"/>
          <w:sz w:val="20"/>
          <w:szCs w:val="20"/>
          <w:lang w:val="en-US"/>
        </w:rPr>
        <w:t>ambassador” for younger generation (</w:t>
      </w:r>
      <w:proofErr w:type="spellStart"/>
      <w:r w:rsidR="003439D8" w:rsidRPr="002C0E1E">
        <w:rPr>
          <w:rFonts w:asciiTheme="minorHAnsi" w:hAnsiTheme="minorHAnsi" w:cstheme="minorHAnsi"/>
          <w:sz w:val="20"/>
          <w:szCs w:val="20"/>
          <w:lang w:val="en-US"/>
        </w:rPr>
        <w:t>ie</w:t>
      </w:r>
      <w:proofErr w:type="spellEnd"/>
      <w:r w:rsidR="003439D8" w:rsidRPr="002C0E1E">
        <w:rPr>
          <w:rFonts w:asciiTheme="minorHAnsi" w:hAnsiTheme="minorHAnsi" w:cstheme="minorHAnsi"/>
          <w:sz w:val="20"/>
          <w:szCs w:val="20"/>
          <w:lang w:val="en-US"/>
        </w:rPr>
        <w:t xml:space="preserve">. high school students) </w:t>
      </w:r>
      <w:r w:rsidR="00FE18D4" w:rsidRPr="002C0E1E">
        <w:rPr>
          <w:rFonts w:asciiTheme="minorHAnsi" w:hAnsiTheme="minorHAnsi" w:cstheme="minorHAnsi"/>
          <w:sz w:val="20"/>
          <w:szCs w:val="20"/>
          <w:lang w:val="en-US"/>
        </w:rPr>
        <w:t xml:space="preserve">within the field and beyond. </w:t>
      </w:r>
    </w:p>
    <w:p w14:paraId="641E071A" w14:textId="77777777" w:rsidR="00A22E89" w:rsidRPr="002C0E1E" w:rsidRDefault="00A22E89" w:rsidP="0004313C">
      <w:pPr>
        <w:jc w:val="both"/>
        <w:rPr>
          <w:rFonts w:asciiTheme="minorHAnsi" w:hAnsiTheme="minorHAnsi" w:cstheme="minorHAnsi"/>
          <w:sz w:val="20"/>
          <w:szCs w:val="20"/>
          <w:lang w:val="en-US"/>
        </w:rPr>
      </w:pPr>
    </w:p>
    <w:p w14:paraId="0722DA82" w14:textId="17BE9F58" w:rsidR="009C1FAE" w:rsidRPr="002C0E1E" w:rsidRDefault="009C1FAE" w:rsidP="009C1FAE">
      <w:pPr>
        <w:jc w:val="both"/>
        <w:rPr>
          <w:rFonts w:asciiTheme="minorHAnsi" w:hAnsiTheme="minorHAnsi" w:cstheme="minorHAnsi"/>
          <w:b/>
          <w:sz w:val="20"/>
          <w:szCs w:val="20"/>
          <w:u w:val="single"/>
          <w:lang w:val="en-US"/>
        </w:rPr>
      </w:pPr>
      <w:r w:rsidRPr="002C0E1E">
        <w:rPr>
          <w:rFonts w:asciiTheme="minorHAnsi" w:hAnsiTheme="minorHAnsi" w:cstheme="minorHAnsi"/>
          <w:b/>
          <w:sz w:val="20"/>
          <w:szCs w:val="20"/>
          <w:u w:val="single"/>
          <w:lang w:val="en-US"/>
        </w:rPr>
        <w:t>P</w:t>
      </w:r>
      <w:r w:rsidR="009F78F0" w:rsidRPr="002C0E1E">
        <w:rPr>
          <w:rFonts w:asciiTheme="minorHAnsi" w:hAnsiTheme="minorHAnsi" w:cstheme="minorHAnsi"/>
          <w:b/>
          <w:sz w:val="20"/>
          <w:szCs w:val="20"/>
          <w:u w:val="single"/>
          <w:lang w:val="en-US"/>
        </w:rPr>
        <w:t xml:space="preserve">urpose </w:t>
      </w:r>
    </w:p>
    <w:p w14:paraId="3AAD8C06" w14:textId="06F3B941" w:rsidR="00027059" w:rsidRPr="002C0E1E" w:rsidRDefault="00D547CC" w:rsidP="00027059">
      <w:pPr>
        <w:jc w:val="both"/>
        <w:rPr>
          <w:rFonts w:asciiTheme="minorHAnsi" w:hAnsiTheme="minorHAnsi" w:cstheme="minorHAnsi"/>
          <w:sz w:val="20"/>
          <w:szCs w:val="20"/>
          <w:lang w:val="en-US"/>
        </w:rPr>
      </w:pPr>
      <w:r w:rsidRPr="002C0E1E">
        <w:rPr>
          <w:rFonts w:asciiTheme="minorHAnsi" w:hAnsiTheme="minorHAnsi" w:cstheme="minorHAnsi"/>
          <w:sz w:val="20"/>
          <w:szCs w:val="20"/>
          <w:lang w:val="en-US"/>
        </w:rPr>
        <w:t xml:space="preserve">The </w:t>
      </w:r>
      <w:r w:rsidR="00825254" w:rsidRPr="002C0E1E">
        <w:rPr>
          <w:rFonts w:asciiTheme="minorHAnsi" w:hAnsiTheme="minorHAnsi" w:cstheme="minorHAnsi"/>
          <w:sz w:val="20"/>
          <w:szCs w:val="20"/>
          <w:lang w:val="en-US"/>
        </w:rPr>
        <w:t xml:space="preserve">SS </w:t>
      </w:r>
      <w:r w:rsidRPr="002C0E1E">
        <w:rPr>
          <w:rFonts w:asciiTheme="minorHAnsi" w:hAnsiTheme="minorHAnsi" w:cstheme="minorHAnsi"/>
          <w:sz w:val="20"/>
          <w:szCs w:val="20"/>
          <w:lang w:val="en-US"/>
        </w:rPr>
        <w:t>is following a</w:t>
      </w:r>
      <w:r w:rsidR="00155E48" w:rsidRPr="002C0E1E">
        <w:rPr>
          <w:rFonts w:asciiTheme="minorHAnsi" w:hAnsiTheme="minorHAnsi" w:cstheme="minorHAnsi"/>
          <w:sz w:val="20"/>
          <w:szCs w:val="20"/>
          <w:lang w:val="en-US"/>
        </w:rPr>
        <w:t xml:space="preserve"> project based </w:t>
      </w:r>
      <w:r w:rsidRPr="002C0E1E">
        <w:rPr>
          <w:rFonts w:asciiTheme="minorHAnsi" w:hAnsiTheme="minorHAnsi" w:cstheme="minorHAnsi"/>
          <w:sz w:val="20"/>
          <w:szCs w:val="20"/>
          <w:lang w:val="en-US"/>
        </w:rPr>
        <w:t>and situated learning approach, where participants work on authentic tasks that take place in real-world settings</w:t>
      </w:r>
      <w:r w:rsidR="00A92717" w:rsidRPr="002C0E1E">
        <w:rPr>
          <w:rFonts w:asciiTheme="minorHAnsi" w:hAnsiTheme="minorHAnsi" w:cstheme="minorHAnsi"/>
          <w:sz w:val="20"/>
          <w:szCs w:val="20"/>
          <w:lang w:val="en-US"/>
        </w:rPr>
        <w:t xml:space="preserve"> requiring data-driven </w:t>
      </w:r>
      <w:r w:rsidR="000A0FBD" w:rsidRPr="002C0E1E">
        <w:rPr>
          <w:rFonts w:asciiTheme="minorHAnsi" w:hAnsiTheme="minorHAnsi" w:cstheme="minorHAnsi"/>
          <w:sz w:val="20"/>
          <w:szCs w:val="20"/>
          <w:lang w:val="en-US"/>
        </w:rPr>
        <w:t>decision-making</w:t>
      </w:r>
      <w:r w:rsidRPr="002C0E1E">
        <w:rPr>
          <w:rFonts w:asciiTheme="minorHAnsi" w:hAnsiTheme="minorHAnsi" w:cstheme="minorHAnsi"/>
          <w:sz w:val="20"/>
          <w:szCs w:val="20"/>
          <w:lang w:val="en-US"/>
        </w:rPr>
        <w:t>.</w:t>
      </w:r>
      <w:r w:rsidRPr="002C0E1E">
        <w:rPr>
          <w:rFonts w:asciiTheme="minorHAnsi" w:hAnsiTheme="minorHAnsi" w:cstheme="minorHAnsi"/>
          <w:b/>
          <w:sz w:val="20"/>
          <w:szCs w:val="20"/>
          <w:lang w:val="en-US"/>
        </w:rPr>
        <w:t xml:space="preserve"> </w:t>
      </w:r>
      <w:r w:rsidRPr="002C0E1E">
        <w:rPr>
          <w:rFonts w:asciiTheme="minorHAnsi" w:hAnsiTheme="minorHAnsi" w:cstheme="minorHAnsi"/>
          <w:sz w:val="20"/>
          <w:szCs w:val="20"/>
          <w:lang w:val="en-US"/>
        </w:rPr>
        <w:t>The main objective of this course is to</w:t>
      </w:r>
      <w:r w:rsidR="00520764" w:rsidRPr="002C0E1E">
        <w:rPr>
          <w:rFonts w:asciiTheme="minorHAnsi" w:hAnsiTheme="minorHAnsi" w:cstheme="minorHAnsi"/>
          <w:sz w:val="20"/>
          <w:szCs w:val="20"/>
          <w:lang w:val="en-US"/>
        </w:rPr>
        <w:t xml:space="preserve"> develop</w:t>
      </w:r>
      <w:r w:rsidR="00027059" w:rsidRPr="002C0E1E">
        <w:rPr>
          <w:rFonts w:asciiTheme="minorHAnsi" w:hAnsiTheme="minorHAnsi" w:cstheme="minorHAnsi"/>
          <w:sz w:val="20"/>
          <w:szCs w:val="20"/>
          <w:lang w:val="en-US"/>
        </w:rPr>
        <w:t xml:space="preserve"> </w:t>
      </w:r>
      <w:r w:rsidR="00520764" w:rsidRPr="002C0E1E">
        <w:rPr>
          <w:rFonts w:asciiTheme="minorHAnsi" w:hAnsiTheme="minorHAnsi" w:cstheme="minorHAnsi"/>
          <w:sz w:val="20"/>
          <w:szCs w:val="20"/>
          <w:lang w:val="en-US"/>
        </w:rPr>
        <w:t xml:space="preserve">skills and </w:t>
      </w:r>
      <w:r w:rsidR="00027059" w:rsidRPr="002C0E1E">
        <w:rPr>
          <w:rFonts w:asciiTheme="minorHAnsi" w:hAnsiTheme="minorHAnsi" w:cstheme="minorHAnsi"/>
          <w:sz w:val="20"/>
          <w:szCs w:val="20"/>
          <w:lang w:val="en-US"/>
        </w:rPr>
        <w:t xml:space="preserve">knowledge </w:t>
      </w:r>
      <w:r w:rsidR="00520764" w:rsidRPr="002C0E1E">
        <w:rPr>
          <w:rFonts w:asciiTheme="minorHAnsi" w:hAnsiTheme="minorHAnsi" w:cstheme="minorHAnsi"/>
          <w:sz w:val="20"/>
          <w:szCs w:val="20"/>
          <w:lang w:val="en-US"/>
        </w:rPr>
        <w:t>related to the</w:t>
      </w:r>
      <w:r w:rsidR="00027059" w:rsidRPr="002C0E1E">
        <w:rPr>
          <w:rFonts w:asciiTheme="minorHAnsi" w:hAnsiTheme="minorHAnsi" w:cstheme="minorHAnsi"/>
          <w:sz w:val="20"/>
          <w:szCs w:val="20"/>
          <w:lang w:val="en-US"/>
        </w:rPr>
        <w:t xml:space="preserve"> tools, techniques, and methodologies </w:t>
      </w:r>
      <w:r w:rsidR="00520764" w:rsidRPr="002C0E1E">
        <w:rPr>
          <w:rFonts w:asciiTheme="minorHAnsi" w:hAnsiTheme="minorHAnsi" w:cstheme="minorHAnsi"/>
          <w:sz w:val="20"/>
          <w:szCs w:val="20"/>
          <w:lang w:val="en-US"/>
        </w:rPr>
        <w:t>needed for the transition</w:t>
      </w:r>
      <w:r w:rsidR="00027059" w:rsidRPr="002C0E1E">
        <w:rPr>
          <w:rFonts w:asciiTheme="minorHAnsi" w:hAnsiTheme="minorHAnsi" w:cstheme="minorHAnsi"/>
          <w:sz w:val="20"/>
          <w:szCs w:val="20"/>
          <w:lang w:val="en-US"/>
        </w:rPr>
        <w:t xml:space="preserve"> </w:t>
      </w:r>
      <w:r w:rsidR="00520764" w:rsidRPr="002C0E1E">
        <w:rPr>
          <w:rFonts w:asciiTheme="minorHAnsi" w:hAnsiTheme="minorHAnsi" w:cstheme="minorHAnsi"/>
          <w:sz w:val="20"/>
          <w:szCs w:val="20"/>
          <w:lang w:val="en-US"/>
        </w:rPr>
        <w:t>to circular food systems able to cope resiliently with volatile, uncertain, complex and ambiguous scenarios that feature the “new normal”.</w:t>
      </w:r>
      <w:r w:rsidR="001F04C0" w:rsidRPr="002C0E1E">
        <w:rPr>
          <w:rFonts w:asciiTheme="minorHAnsi" w:hAnsiTheme="minorHAnsi" w:cstheme="minorHAnsi"/>
          <w:sz w:val="20"/>
          <w:szCs w:val="20"/>
          <w:lang w:val="en-US"/>
        </w:rPr>
        <w:t xml:space="preserve"> The development of awareness, knowledge and expertise for resilient, smart, sustainable and inclusive food system growth in RIS countries as well as the need to increase employability creating new jobs and new businesses, boosting productivity and innovation in traditional agro-food systems, is one of the main mission</w:t>
      </w:r>
      <w:r w:rsidR="00A92717" w:rsidRPr="002C0E1E">
        <w:rPr>
          <w:rFonts w:asciiTheme="minorHAnsi" w:hAnsiTheme="minorHAnsi" w:cstheme="minorHAnsi"/>
          <w:sz w:val="20"/>
          <w:szCs w:val="20"/>
          <w:lang w:val="en-US"/>
        </w:rPr>
        <w:t>s</w:t>
      </w:r>
      <w:r w:rsidR="001F04C0" w:rsidRPr="002C0E1E">
        <w:rPr>
          <w:rFonts w:asciiTheme="minorHAnsi" w:hAnsiTheme="minorHAnsi" w:cstheme="minorHAnsi"/>
          <w:sz w:val="20"/>
          <w:szCs w:val="20"/>
          <w:lang w:val="en-US"/>
        </w:rPr>
        <w:t xml:space="preserve"> of the </w:t>
      </w:r>
      <w:r w:rsidR="00825254" w:rsidRPr="002C0E1E">
        <w:rPr>
          <w:rFonts w:asciiTheme="minorHAnsi" w:hAnsiTheme="minorHAnsi" w:cstheme="minorHAnsi"/>
          <w:sz w:val="20"/>
          <w:szCs w:val="20"/>
          <w:lang w:val="en-US"/>
        </w:rPr>
        <w:t>SS</w:t>
      </w:r>
      <w:r w:rsidR="001F04C0" w:rsidRPr="002C0E1E">
        <w:rPr>
          <w:rFonts w:asciiTheme="minorHAnsi" w:hAnsiTheme="minorHAnsi" w:cstheme="minorHAnsi"/>
          <w:sz w:val="20"/>
          <w:szCs w:val="20"/>
          <w:lang w:val="en-US"/>
        </w:rPr>
        <w:t>.</w:t>
      </w:r>
    </w:p>
    <w:p w14:paraId="37E4D72A" w14:textId="6F03579E" w:rsidR="00560FAE" w:rsidRDefault="00520764" w:rsidP="00595177">
      <w:pPr>
        <w:jc w:val="both"/>
        <w:rPr>
          <w:rFonts w:asciiTheme="minorHAnsi" w:hAnsiTheme="minorHAnsi" w:cstheme="minorHAnsi"/>
          <w:sz w:val="20"/>
          <w:szCs w:val="20"/>
          <w:lang w:val="en-US"/>
        </w:rPr>
      </w:pPr>
      <w:r w:rsidRPr="002C0E1E">
        <w:rPr>
          <w:rFonts w:asciiTheme="minorHAnsi" w:hAnsiTheme="minorHAnsi" w:cstheme="minorHAnsi"/>
          <w:sz w:val="20"/>
          <w:szCs w:val="20"/>
          <w:lang w:val="en-US"/>
        </w:rPr>
        <w:t xml:space="preserve">Students </w:t>
      </w:r>
      <w:r w:rsidR="000A0FBD" w:rsidRPr="002C0E1E">
        <w:rPr>
          <w:rFonts w:asciiTheme="minorHAnsi" w:hAnsiTheme="minorHAnsi" w:cstheme="minorHAnsi"/>
          <w:sz w:val="20"/>
          <w:szCs w:val="20"/>
          <w:lang w:val="en-US"/>
        </w:rPr>
        <w:t xml:space="preserve">and young professionals </w:t>
      </w:r>
      <w:r w:rsidRPr="002C0E1E">
        <w:rPr>
          <w:rFonts w:asciiTheme="minorHAnsi" w:hAnsiTheme="minorHAnsi" w:cstheme="minorHAnsi"/>
          <w:sz w:val="20"/>
          <w:szCs w:val="20"/>
          <w:lang w:val="en-US"/>
        </w:rPr>
        <w:t xml:space="preserve">will </w:t>
      </w:r>
      <w:r w:rsidR="00D547CC" w:rsidRPr="002C0E1E">
        <w:rPr>
          <w:rFonts w:asciiTheme="minorHAnsi" w:hAnsiTheme="minorHAnsi" w:cstheme="minorHAnsi"/>
          <w:sz w:val="20"/>
          <w:szCs w:val="20"/>
          <w:lang w:val="en-US"/>
        </w:rPr>
        <w:t>better understand these concepts from a theoretical and applied perspective</w:t>
      </w:r>
      <w:r w:rsidR="00A92717" w:rsidRPr="002C0E1E">
        <w:rPr>
          <w:rFonts w:asciiTheme="minorHAnsi" w:hAnsiTheme="minorHAnsi" w:cstheme="minorHAnsi"/>
          <w:sz w:val="20"/>
          <w:szCs w:val="20"/>
          <w:lang w:val="en-US"/>
        </w:rPr>
        <w:t xml:space="preserve">, </w:t>
      </w:r>
      <w:r w:rsidR="00D547CC" w:rsidRPr="002C0E1E">
        <w:rPr>
          <w:rFonts w:asciiTheme="minorHAnsi" w:hAnsiTheme="minorHAnsi" w:cstheme="minorHAnsi"/>
          <w:sz w:val="20"/>
          <w:szCs w:val="20"/>
          <w:lang w:val="en-US"/>
        </w:rPr>
        <w:t>develop</w:t>
      </w:r>
      <w:r w:rsidRPr="002C0E1E">
        <w:rPr>
          <w:rFonts w:asciiTheme="minorHAnsi" w:hAnsiTheme="minorHAnsi" w:cstheme="minorHAnsi"/>
          <w:sz w:val="20"/>
          <w:szCs w:val="20"/>
          <w:lang w:val="en-US"/>
        </w:rPr>
        <w:t>ing</w:t>
      </w:r>
      <w:r w:rsidR="00D547CC" w:rsidRPr="002C0E1E">
        <w:rPr>
          <w:rFonts w:asciiTheme="minorHAnsi" w:hAnsiTheme="minorHAnsi" w:cstheme="minorHAnsi"/>
          <w:sz w:val="20"/>
          <w:szCs w:val="20"/>
          <w:lang w:val="en-US"/>
        </w:rPr>
        <w:t xml:space="preserve"> innovative solutions in the area of sustainable agriculture (</w:t>
      </w:r>
      <w:proofErr w:type="spellStart"/>
      <w:r w:rsidRPr="002C0E1E">
        <w:rPr>
          <w:rFonts w:asciiTheme="minorHAnsi" w:hAnsiTheme="minorHAnsi" w:cstheme="minorHAnsi"/>
          <w:sz w:val="20"/>
          <w:szCs w:val="20"/>
          <w:lang w:val="en-US"/>
        </w:rPr>
        <w:t>ie</w:t>
      </w:r>
      <w:proofErr w:type="spellEnd"/>
      <w:r w:rsidRPr="002C0E1E">
        <w:rPr>
          <w:rFonts w:asciiTheme="minorHAnsi" w:hAnsiTheme="minorHAnsi" w:cstheme="minorHAnsi"/>
          <w:sz w:val="20"/>
          <w:szCs w:val="20"/>
          <w:lang w:val="en-US"/>
        </w:rPr>
        <w:t xml:space="preserve">. </w:t>
      </w:r>
      <w:r w:rsidR="00D547CC" w:rsidRPr="002C0E1E">
        <w:rPr>
          <w:rFonts w:asciiTheme="minorHAnsi" w:hAnsiTheme="minorHAnsi" w:cstheme="minorHAnsi"/>
          <w:sz w:val="20"/>
          <w:szCs w:val="20"/>
          <w:lang w:val="en-US"/>
        </w:rPr>
        <w:t xml:space="preserve">agroecology, organic farming), responsible consumption, </w:t>
      </w:r>
      <w:r w:rsidR="006369C2" w:rsidRPr="002C0E1E">
        <w:rPr>
          <w:rFonts w:asciiTheme="minorHAnsi" w:hAnsiTheme="minorHAnsi" w:cstheme="minorHAnsi"/>
          <w:sz w:val="20"/>
          <w:szCs w:val="20"/>
          <w:lang w:val="en-US"/>
        </w:rPr>
        <w:t xml:space="preserve">waste preventions, reduction, and valorization in the food chain. </w:t>
      </w:r>
      <w:r w:rsidR="00D547CC" w:rsidRPr="002C0E1E">
        <w:rPr>
          <w:rFonts w:asciiTheme="minorHAnsi" w:hAnsiTheme="minorHAnsi" w:cstheme="minorHAnsi"/>
          <w:sz w:val="20"/>
          <w:szCs w:val="20"/>
          <w:lang w:val="en-US"/>
        </w:rPr>
        <w:t>The societal challenge of resource efficiency will be thought by considering innovative solutions from a multidimensional perspective. This concerns products, processes</w:t>
      </w:r>
      <w:r w:rsidR="00A92717" w:rsidRPr="002C0E1E">
        <w:rPr>
          <w:rFonts w:asciiTheme="minorHAnsi" w:hAnsiTheme="minorHAnsi" w:cstheme="minorHAnsi"/>
          <w:sz w:val="20"/>
          <w:szCs w:val="20"/>
          <w:lang w:val="en-US"/>
        </w:rPr>
        <w:t>,</w:t>
      </w:r>
      <w:r w:rsidR="00D547CC" w:rsidRPr="002C0E1E">
        <w:rPr>
          <w:rFonts w:asciiTheme="minorHAnsi" w:hAnsiTheme="minorHAnsi" w:cstheme="minorHAnsi"/>
          <w:sz w:val="20"/>
          <w:szCs w:val="20"/>
          <w:lang w:val="en-US"/>
        </w:rPr>
        <w:t xml:space="preserve"> and </w:t>
      </w:r>
      <w:r w:rsidR="003439D8" w:rsidRPr="002C0E1E">
        <w:rPr>
          <w:rFonts w:asciiTheme="minorHAnsi" w:hAnsiTheme="minorHAnsi" w:cstheme="minorHAnsi"/>
          <w:sz w:val="20"/>
          <w:szCs w:val="20"/>
          <w:lang w:val="en-US"/>
        </w:rPr>
        <w:t xml:space="preserve">circular </w:t>
      </w:r>
      <w:r w:rsidR="00D547CC" w:rsidRPr="002C0E1E">
        <w:rPr>
          <w:rFonts w:asciiTheme="minorHAnsi" w:hAnsiTheme="minorHAnsi" w:cstheme="minorHAnsi"/>
          <w:sz w:val="20"/>
          <w:szCs w:val="20"/>
          <w:lang w:val="en-US"/>
        </w:rPr>
        <w:t xml:space="preserve">business models as well as exploiting the synergies between public authorities, research institutions, SMEs and non-profit </w:t>
      </w:r>
      <w:proofErr w:type="spellStart"/>
      <w:r w:rsidR="00D547CC" w:rsidRPr="002C0E1E">
        <w:rPr>
          <w:rFonts w:asciiTheme="minorHAnsi" w:hAnsiTheme="minorHAnsi" w:cstheme="minorHAnsi"/>
          <w:sz w:val="20"/>
          <w:szCs w:val="20"/>
          <w:lang w:val="en-US"/>
        </w:rPr>
        <w:t>organisations</w:t>
      </w:r>
      <w:proofErr w:type="spellEnd"/>
      <w:r w:rsidR="00D547CC" w:rsidRPr="002C0E1E">
        <w:rPr>
          <w:rFonts w:asciiTheme="minorHAnsi" w:hAnsiTheme="minorHAnsi" w:cstheme="minorHAnsi"/>
          <w:sz w:val="20"/>
          <w:szCs w:val="20"/>
          <w:lang w:val="en-US"/>
        </w:rPr>
        <w:t xml:space="preserve"> active in this field. </w:t>
      </w:r>
    </w:p>
    <w:p w14:paraId="6E454D2B" w14:textId="77777777" w:rsidR="00A22E89" w:rsidRPr="002C0E1E" w:rsidRDefault="00A22E89" w:rsidP="00595177">
      <w:pPr>
        <w:jc w:val="both"/>
        <w:rPr>
          <w:rFonts w:asciiTheme="minorHAnsi" w:hAnsiTheme="minorHAnsi" w:cstheme="minorHAnsi"/>
          <w:sz w:val="20"/>
          <w:szCs w:val="20"/>
          <w:lang w:val="en-US"/>
        </w:rPr>
      </w:pPr>
    </w:p>
    <w:p w14:paraId="611F36A7" w14:textId="77777777" w:rsidR="009C1FAE" w:rsidRPr="00C02446" w:rsidRDefault="00AA2B1D" w:rsidP="009C1FAE">
      <w:pPr>
        <w:jc w:val="both"/>
        <w:rPr>
          <w:rFonts w:asciiTheme="minorHAnsi" w:hAnsiTheme="minorHAnsi" w:cstheme="minorHAnsi"/>
          <w:color w:val="000000" w:themeColor="text1"/>
          <w:sz w:val="20"/>
          <w:szCs w:val="20"/>
          <w:lang w:val="en-US"/>
        </w:rPr>
      </w:pPr>
      <w:r w:rsidRPr="00C02446">
        <w:rPr>
          <w:rFonts w:asciiTheme="minorHAnsi" w:hAnsiTheme="minorHAnsi" w:cstheme="minorHAnsi"/>
          <w:b/>
          <w:color w:val="000000" w:themeColor="text1"/>
          <w:sz w:val="20"/>
          <w:szCs w:val="20"/>
          <w:u w:val="single"/>
          <w:lang w:val="en-US"/>
        </w:rPr>
        <w:t xml:space="preserve">Target group </w:t>
      </w:r>
    </w:p>
    <w:p w14:paraId="3640E007" w14:textId="4F6D5026" w:rsidR="00F85EE2" w:rsidRDefault="009C1FAE" w:rsidP="00924FC8">
      <w:pPr>
        <w:jc w:val="both"/>
        <w:rPr>
          <w:rFonts w:asciiTheme="minorHAnsi" w:hAnsiTheme="minorHAnsi" w:cstheme="minorHAnsi"/>
          <w:sz w:val="20"/>
          <w:szCs w:val="20"/>
          <w:lang w:val="en-US"/>
        </w:rPr>
      </w:pPr>
      <w:r w:rsidRPr="00C02446">
        <w:rPr>
          <w:rFonts w:asciiTheme="minorHAnsi" w:hAnsiTheme="minorHAnsi" w:cstheme="minorHAnsi"/>
          <w:sz w:val="20"/>
          <w:szCs w:val="20"/>
          <w:lang w:val="en-US"/>
        </w:rPr>
        <w:lastRenderedPageBreak/>
        <w:t>Masters Students and young professionals with an affinity</w:t>
      </w:r>
      <w:r w:rsidR="00D547CC" w:rsidRPr="00C02446">
        <w:rPr>
          <w:rFonts w:asciiTheme="minorHAnsi" w:hAnsiTheme="minorHAnsi" w:cstheme="minorHAnsi"/>
          <w:sz w:val="20"/>
          <w:szCs w:val="20"/>
          <w:lang w:val="en-US"/>
        </w:rPr>
        <w:t xml:space="preserve"> and an interest</w:t>
      </w:r>
      <w:r w:rsidRPr="00C02446">
        <w:rPr>
          <w:rFonts w:asciiTheme="minorHAnsi" w:hAnsiTheme="minorHAnsi" w:cstheme="minorHAnsi"/>
          <w:sz w:val="20"/>
          <w:szCs w:val="20"/>
          <w:lang w:val="en-US"/>
        </w:rPr>
        <w:t xml:space="preserve"> for</w:t>
      </w:r>
      <w:r w:rsidR="00D547CC" w:rsidRPr="00C02446">
        <w:rPr>
          <w:rFonts w:asciiTheme="minorHAnsi" w:hAnsiTheme="minorHAnsi" w:cstheme="minorHAnsi"/>
          <w:sz w:val="20"/>
          <w:szCs w:val="20"/>
          <w:lang w:val="en-US"/>
        </w:rPr>
        <w:t xml:space="preserve"> sustainable and circular production and consumption systems</w:t>
      </w:r>
      <w:r w:rsidRPr="00C02446">
        <w:rPr>
          <w:rFonts w:asciiTheme="minorHAnsi" w:hAnsiTheme="minorHAnsi" w:cstheme="minorHAnsi"/>
          <w:sz w:val="20"/>
          <w:szCs w:val="20"/>
          <w:lang w:val="en-US"/>
        </w:rPr>
        <w:t>. Candidates are welcome from a variety of disciplines, including</w:t>
      </w:r>
      <w:r w:rsidR="00D547CC" w:rsidRPr="00C02446">
        <w:rPr>
          <w:rFonts w:asciiTheme="minorHAnsi" w:hAnsiTheme="minorHAnsi" w:cstheme="minorHAnsi"/>
          <w:sz w:val="20"/>
          <w:szCs w:val="20"/>
          <w:lang w:val="en-US"/>
        </w:rPr>
        <w:t xml:space="preserve"> agricultural sciences, economics, environmental studies, engineering, urban</w:t>
      </w:r>
      <w:r w:rsidRPr="00C02446">
        <w:rPr>
          <w:rFonts w:asciiTheme="minorHAnsi" w:hAnsiTheme="minorHAnsi" w:cstheme="minorHAnsi"/>
          <w:sz w:val="20"/>
          <w:szCs w:val="20"/>
          <w:lang w:val="en-US"/>
        </w:rPr>
        <w:t xml:space="preserve"> planning, etc. </w:t>
      </w:r>
    </w:p>
    <w:p w14:paraId="2FA88E75" w14:textId="706DF15F" w:rsidR="009D77AA" w:rsidRDefault="009D77AA" w:rsidP="00924FC8">
      <w:pPr>
        <w:jc w:val="both"/>
        <w:rPr>
          <w:rFonts w:asciiTheme="minorHAnsi" w:hAnsiTheme="minorHAnsi" w:cstheme="minorHAnsi"/>
          <w:sz w:val="20"/>
          <w:szCs w:val="20"/>
          <w:lang w:val="en-US"/>
        </w:rPr>
      </w:pPr>
    </w:p>
    <w:p w14:paraId="44D1C5AB" w14:textId="75401750" w:rsidR="009D77AA" w:rsidRDefault="009D77AA" w:rsidP="00924FC8">
      <w:pPr>
        <w:jc w:val="both"/>
        <w:rPr>
          <w:rFonts w:asciiTheme="minorHAnsi" w:hAnsiTheme="minorHAnsi" w:cstheme="minorHAnsi"/>
          <w:sz w:val="20"/>
          <w:szCs w:val="20"/>
          <w:lang w:val="en-US"/>
        </w:rPr>
      </w:pPr>
      <w:r>
        <w:rPr>
          <w:rFonts w:asciiTheme="minorHAnsi" w:hAnsiTheme="minorHAnsi" w:cstheme="minorHAnsi"/>
          <w:sz w:val="20"/>
          <w:szCs w:val="20"/>
          <w:lang w:val="en-US"/>
        </w:rPr>
        <w:t>Role of the young researcher</w:t>
      </w:r>
    </w:p>
    <w:p w14:paraId="36CB4037" w14:textId="77777777" w:rsidR="00A22E89" w:rsidRDefault="00A22E89" w:rsidP="00924FC8">
      <w:pPr>
        <w:jc w:val="both"/>
        <w:rPr>
          <w:rFonts w:asciiTheme="minorHAnsi" w:hAnsiTheme="minorHAnsi" w:cstheme="minorHAnsi"/>
          <w:sz w:val="20"/>
          <w:szCs w:val="20"/>
          <w:lang w:val="en-US"/>
        </w:rPr>
      </w:pPr>
    </w:p>
    <w:p w14:paraId="180D85F5" w14:textId="08606FA4" w:rsidR="009D77AA" w:rsidRPr="00A22E89" w:rsidRDefault="009D77AA" w:rsidP="00924FC8">
      <w:pPr>
        <w:jc w:val="both"/>
        <w:rPr>
          <w:rFonts w:asciiTheme="minorHAnsi" w:hAnsiTheme="minorHAnsi" w:cstheme="minorHAnsi"/>
          <w:b/>
          <w:bCs/>
          <w:sz w:val="20"/>
          <w:szCs w:val="20"/>
          <w:lang w:val="en-US"/>
        </w:rPr>
      </w:pPr>
      <w:r w:rsidRPr="00A22E89">
        <w:rPr>
          <w:rFonts w:asciiTheme="minorHAnsi" w:hAnsiTheme="minorHAnsi" w:cstheme="minorHAnsi"/>
          <w:b/>
          <w:bCs/>
          <w:sz w:val="20"/>
          <w:szCs w:val="20"/>
          <w:lang w:val="en-US"/>
        </w:rPr>
        <w:t>The selected candidate will</w:t>
      </w:r>
      <w:r w:rsidR="00A22E89" w:rsidRPr="00A22E89">
        <w:rPr>
          <w:rFonts w:asciiTheme="minorHAnsi" w:hAnsiTheme="minorHAnsi" w:cstheme="minorHAnsi"/>
          <w:b/>
          <w:bCs/>
          <w:sz w:val="20"/>
          <w:szCs w:val="20"/>
          <w:lang w:val="en-US"/>
        </w:rPr>
        <w:t xml:space="preserve"> be engaged in the following activities:</w:t>
      </w:r>
    </w:p>
    <w:p w14:paraId="43F290DE" w14:textId="35E26B39" w:rsidR="009D77AA" w:rsidRDefault="00A22E89" w:rsidP="009D77AA">
      <w:pPr>
        <w:pStyle w:val="Paragrafoelenco"/>
        <w:numPr>
          <w:ilvl w:val="0"/>
          <w:numId w:val="12"/>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Ensuring </w:t>
      </w:r>
      <w:r w:rsidR="009D77AA">
        <w:rPr>
          <w:rFonts w:asciiTheme="minorHAnsi" w:hAnsiTheme="minorHAnsi" w:cstheme="minorHAnsi"/>
          <w:sz w:val="20"/>
          <w:szCs w:val="20"/>
          <w:lang w:val="en-US"/>
        </w:rPr>
        <w:t>general support to the organization of the Summer School</w:t>
      </w:r>
      <w:r>
        <w:rPr>
          <w:rFonts w:asciiTheme="minorHAnsi" w:hAnsiTheme="minorHAnsi" w:cstheme="minorHAnsi"/>
          <w:sz w:val="20"/>
          <w:szCs w:val="20"/>
          <w:lang w:val="en-US"/>
        </w:rPr>
        <w:t>;</w:t>
      </w:r>
    </w:p>
    <w:p w14:paraId="63871DE6" w14:textId="6C44BADD" w:rsidR="009D77AA" w:rsidRDefault="009D77AA" w:rsidP="009D77AA">
      <w:pPr>
        <w:pStyle w:val="Paragrafoelenco"/>
        <w:numPr>
          <w:ilvl w:val="0"/>
          <w:numId w:val="12"/>
        </w:numPr>
        <w:jc w:val="both"/>
        <w:rPr>
          <w:rFonts w:asciiTheme="minorHAnsi" w:hAnsiTheme="minorHAnsi" w:cstheme="minorHAnsi"/>
          <w:sz w:val="20"/>
          <w:szCs w:val="20"/>
          <w:lang w:val="en-US"/>
        </w:rPr>
      </w:pPr>
      <w:r>
        <w:rPr>
          <w:rFonts w:asciiTheme="minorHAnsi" w:hAnsiTheme="minorHAnsi" w:cstheme="minorHAnsi"/>
          <w:sz w:val="20"/>
          <w:szCs w:val="20"/>
          <w:lang w:val="en-US"/>
        </w:rPr>
        <w:t>Support</w:t>
      </w:r>
      <w:r w:rsidR="00A22E89">
        <w:rPr>
          <w:rFonts w:asciiTheme="minorHAnsi" w:hAnsiTheme="minorHAnsi" w:cstheme="minorHAnsi"/>
          <w:sz w:val="20"/>
          <w:szCs w:val="20"/>
          <w:lang w:val="en-US"/>
        </w:rPr>
        <w:t xml:space="preserve">ing </w:t>
      </w:r>
      <w:r>
        <w:rPr>
          <w:rFonts w:asciiTheme="minorHAnsi" w:hAnsiTheme="minorHAnsi" w:cstheme="minorHAnsi"/>
          <w:sz w:val="20"/>
          <w:szCs w:val="20"/>
          <w:lang w:val="en-US"/>
        </w:rPr>
        <w:t>the development of learning tools and the preparation of learning material</w:t>
      </w:r>
      <w:r w:rsidR="00A22E89">
        <w:rPr>
          <w:rFonts w:asciiTheme="minorHAnsi" w:hAnsiTheme="minorHAnsi" w:cstheme="minorHAnsi"/>
          <w:sz w:val="20"/>
          <w:szCs w:val="20"/>
          <w:lang w:val="en-US"/>
        </w:rPr>
        <w:t>;</w:t>
      </w:r>
    </w:p>
    <w:p w14:paraId="23C1A879" w14:textId="59443F19" w:rsidR="00A22E89" w:rsidRDefault="00A22E89" w:rsidP="009D77AA">
      <w:pPr>
        <w:pStyle w:val="Paragrafoelenco"/>
        <w:numPr>
          <w:ilvl w:val="0"/>
          <w:numId w:val="12"/>
        </w:numPr>
        <w:jc w:val="both"/>
        <w:rPr>
          <w:rFonts w:asciiTheme="minorHAnsi" w:hAnsiTheme="minorHAnsi" w:cstheme="minorHAnsi"/>
          <w:sz w:val="20"/>
          <w:szCs w:val="20"/>
          <w:lang w:val="en-US"/>
        </w:rPr>
      </w:pPr>
      <w:r>
        <w:rPr>
          <w:rFonts w:asciiTheme="minorHAnsi" w:hAnsiTheme="minorHAnsi" w:cstheme="minorHAnsi"/>
          <w:sz w:val="20"/>
          <w:szCs w:val="20"/>
          <w:lang w:val="en-US"/>
        </w:rPr>
        <w:t>Interacting and tutoring summer school participants;</w:t>
      </w:r>
    </w:p>
    <w:p w14:paraId="483C21EA" w14:textId="77777777" w:rsidR="00A22E89" w:rsidRDefault="009D77AA" w:rsidP="00A22E89">
      <w:pPr>
        <w:pStyle w:val="Paragrafoelenco"/>
        <w:numPr>
          <w:ilvl w:val="0"/>
          <w:numId w:val="12"/>
        </w:numPr>
        <w:jc w:val="both"/>
        <w:rPr>
          <w:rFonts w:asciiTheme="minorHAnsi" w:hAnsiTheme="minorHAnsi" w:cstheme="minorHAnsi"/>
          <w:sz w:val="20"/>
          <w:szCs w:val="20"/>
          <w:lang w:val="en-US"/>
        </w:rPr>
      </w:pPr>
      <w:r>
        <w:rPr>
          <w:rFonts w:asciiTheme="minorHAnsi" w:hAnsiTheme="minorHAnsi" w:cstheme="minorHAnsi"/>
          <w:sz w:val="20"/>
          <w:szCs w:val="20"/>
          <w:lang w:val="en-US"/>
        </w:rPr>
        <w:t>Support</w:t>
      </w:r>
      <w:r w:rsidR="00A22E89">
        <w:rPr>
          <w:rFonts w:asciiTheme="minorHAnsi" w:hAnsiTheme="minorHAnsi" w:cstheme="minorHAnsi"/>
          <w:sz w:val="20"/>
          <w:szCs w:val="20"/>
          <w:lang w:val="en-US"/>
        </w:rPr>
        <w:t xml:space="preserve">ing </w:t>
      </w:r>
      <w:r>
        <w:rPr>
          <w:rFonts w:asciiTheme="minorHAnsi" w:hAnsiTheme="minorHAnsi" w:cstheme="minorHAnsi"/>
          <w:sz w:val="20"/>
          <w:szCs w:val="20"/>
          <w:lang w:val="en-US"/>
        </w:rPr>
        <w:t xml:space="preserve">the scientific coordination of </w:t>
      </w:r>
      <w:r w:rsidR="00A22E89">
        <w:rPr>
          <w:rFonts w:asciiTheme="minorHAnsi" w:hAnsiTheme="minorHAnsi" w:cstheme="minorHAnsi"/>
          <w:sz w:val="20"/>
          <w:szCs w:val="20"/>
          <w:lang w:val="en-US"/>
        </w:rPr>
        <w:t>the project;</w:t>
      </w:r>
    </w:p>
    <w:p w14:paraId="6E1762DF" w14:textId="0015326D" w:rsidR="009D77AA" w:rsidRPr="00A22E89" w:rsidRDefault="00A22E89" w:rsidP="00A22E89">
      <w:pPr>
        <w:pStyle w:val="Paragrafoelenco"/>
        <w:numPr>
          <w:ilvl w:val="0"/>
          <w:numId w:val="12"/>
        </w:numPr>
        <w:jc w:val="both"/>
        <w:rPr>
          <w:rFonts w:asciiTheme="minorHAnsi" w:hAnsiTheme="minorHAnsi" w:cstheme="minorHAnsi"/>
          <w:sz w:val="20"/>
          <w:szCs w:val="20"/>
          <w:lang w:val="en-US"/>
        </w:rPr>
      </w:pPr>
      <w:r w:rsidRPr="00A22E89">
        <w:rPr>
          <w:rFonts w:asciiTheme="minorHAnsi" w:hAnsiTheme="minorHAnsi" w:cstheme="minorHAnsi"/>
          <w:sz w:val="20"/>
          <w:szCs w:val="20"/>
          <w:lang w:val="en-US"/>
        </w:rPr>
        <w:t>Supporting</w:t>
      </w:r>
      <w:r w:rsidR="009D77AA" w:rsidRPr="00A22E89">
        <w:rPr>
          <w:rFonts w:asciiTheme="minorHAnsi" w:hAnsiTheme="minorHAnsi" w:cstheme="minorHAnsi"/>
          <w:sz w:val="20"/>
          <w:szCs w:val="20"/>
          <w:lang w:val="en-US"/>
        </w:rPr>
        <w:t xml:space="preserve"> project implementation both within the local unit and at project level.</w:t>
      </w:r>
    </w:p>
    <w:p w14:paraId="1238E406" w14:textId="77777777" w:rsidR="009D77AA" w:rsidRDefault="009D77AA" w:rsidP="009D77AA">
      <w:pPr>
        <w:autoSpaceDE w:val="0"/>
        <w:autoSpaceDN w:val="0"/>
        <w:adjustRightInd w:val="0"/>
        <w:jc w:val="both"/>
        <w:rPr>
          <w:rFonts w:ascii="Calibri" w:hAnsi="Calibri"/>
          <w:szCs w:val="21"/>
          <w:lang w:val="en-US"/>
        </w:rPr>
      </w:pPr>
    </w:p>
    <w:p w14:paraId="2B9079F2" w14:textId="0B1AA74C" w:rsidR="009D77AA" w:rsidRPr="00A22E89" w:rsidRDefault="009D77AA" w:rsidP="009D77AA">
      <w:pPr>
        <w:pStyle w:val="NormaleWeb"/>
        <w:spacing w:before="0" w:beforeAutospacing="0" w:after="0" w:afterAutospacing="0"/>
        <w:rPr>
          <w:rFonts w:asciiTheme="minorHAnsi" w:hAnsiTheme="minorHAnsi" w:cstheme="minorHAnsi"/>
          <w:b/>
          <w:bCs/>
          <w:sz w:val="20"/>
          <w:szCs w:val="20"/>
          <w:lang w:val="en-US"/>
        </w:rPr>
      </w:pPr>
      <w:r w:rsidRPr="00A22E89">
        <w:rPr>
          <w:rFonts w:asciiTheme="minorHAnsi" w:hAnsiTheme="minorHAnsi" w:cstheme="minorHAnsi"/>
          <w:b/>
          <w:bCs/>
          <w:sz w:val="20"/>
          <w:szCs w:val="20"/>
          <w:lang w:val="en-US"/>
        </w:rPr>
        <w:t>Preferred key competencies</w:t>
      </w:r>
      <w:r w:rsidR="00A22E89" w:rsidRPr="00A22E89">
        <w:rPr>
          <w:rFonts w:asciiTheme="minorHAnsi" w:hAnsiTheme="minorHAnsi" w:cstheme="minorHAnsi"/>
          <w:b/>
          <w:bCs/>
          <w:sz w:val="20"/>
          <w:szCs w:val="20"/>
          <w:lang w:val="en-US"/>
        </w:rPr>
        <w:t xml:space="preserve"> (not mandatory)</w:t>
      </w:r>
    </w:p>
    <w:p w14:paraId="483B19BB" w14:textId="74E680AD" w:rsidR="009D77AA" w:rsidRPr="00A22E89" w:rsidRDefault="00A22E89" w:rsidP="009D77AA">
      <w:pPr>
        <w:pStyle w:val="NormaleWeb"/>
        <w:numPr>
          <w:ilvl w:val="0"/>
          <w:numId w:val="13"/>
        </w:numPr>
        <w:spacing w:before="0" w:beforeAutospacing="0" w:after="0" w:afterAutospacing="0"/>
        <w:jc w:val="both"/>
        <w:rPr>
          <w:rFonts w:asciiTheme="minorHAnsi" w:hAnsiTheme="minorHAnsi" w:cstheme="minorHAnsi"/>
          <w:sz w:val="20"/>
          <w:szCs w:val="20"/>
          <w:lang w:val="en-US"/>
        </w:rPr>
      </w:pPr>
      <w:r w:rsidRPr="00A22E89">
        <w:rPr>
          <w:rFonts w:asciiTheme="minorHAnsi" w:hAnsiTheme="minorHAnsi" w:cstheme="minorHAnsi"/>
          <w:sz w:val="20"/>
          <w:szCs w:val="20"/>
          <w:lang w:val="en-US"/>
        </w:rPr>
        <w:t>Some k</w:t>
      </w:r>
      <w:r w:rsidR="009D77AA" w:rsidRPr="00A22E89">
        <w:rPr>
          <w:rFonts w:asciiTheme="minorHAnsi" w:hAnsiTheme="minorHAnsi" w:cstheme="minorHAnsi"/>
          <w:sz w:val="20"/>
          <w:szCs w:val="20"/>
          <w:lang w:val="en-US"/>
        </w:rPr>
        <w:t>nowledge of economics with focus on business models;</w:t>
      </w:r>
    </w:p>
    <w:p w14:paraId="5566655E" w14:textId="534E0518" w:rsidR="009D77AA" w:rsidRDefault="00A22E89" w:rsidP="00A22E89">
      <w:pPr>
        <w:pStyle w:val="NormaleWeb"/>
        <w:numPr>
          <w:ilvl w:val="0"/>
          <w:numId w:val="13"/>
        </w:numPr>
        <w:spacing w:before="0" w:beforeAutospacing="0" w:after="0" w:afterAutospacing="0"/>
        <w:jc w:val="both"/>
        <w:rPr>
          <w:rFonts w:asciiTheme="minorHAnsi" w:hAnsiTheme="minorHAnsi" w:cstheme="minorHAnsi"/>
          <w:sz w:val="20"/>
          <w:szCs w:val="20"/>
          <w:lang w:val="en-US"/>
        </w:rPr>
      </w:pPr>
      <w:r w:rsidRPr="00A22E89">
        <w:rPr>
          <w:rFonts w:asciiTheme="minorHAnsi" w:hAnsiTheme="minorHAnsi" w:cstheme="minorHAnsi"/>
          <w:sz w:val="20"/>
          <w:szCs w:val="20"/>
          <w:lang w:val="en-US"/>
        </w:rPr>
        <w:t>Some k</w:t>
      </w:r>
      <w:r w:rsidR="009D77AA" w:rsidRPr="00A22E89">
        <w:rPr>
          <w:rFonts w:asciiTheme="minorHAnsi" w:hAnsiTheme="minorHAnsi" w:cstheme="minorHAnsi"/>
          <w:sz w:val="20"/>
          <w:szCs w:val="20"/>
          <w:lang w:val="en-US"/>
        </w:rPr>
        <w:t>nowledge of circular economy practices and approaches;</w:t>
      </w:r>
    </w:p>
    <w:p w14:paraId="73265025" w14:textId="1DCEE2D6" w:rsidR="00E25DA8" w:rsidRPr="00A22E89" w:rsidRDefault="00E25DA8" w:rsidP="00A22E89">
      <w:pPr>
        <w:pStyle w:val="NormaleWeb"/>
        <w:numPr>
          <w:ilvl w:val="0"/>
          <w:numId w:val="13"/>
        </w:numPr>
        <w:spacing w:before="0" w:beforeAutospacing="0" w:after="0" w:afterAutospacing="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Some knowledge on low input </w:t>
      </w:r>
      <w:proofErr w:type="spellStart"/>
      <w:r>
        <w:rPr>
          <w:rFonts w:asciiTheme="minorHAnsi" w:hAnsiTheme="minorHAnsi" w:cstheme="minorHAnsi"/>
          <w:sz w:val="20"/>
          <w:szCs w:val="20"/>
          <w:lang w:val="en-US"/>
        </w:rPr>
        <w:t>agri</w:t>
      </w:r>
      <w:proofErr w:type="spellEnd"/>
      <w:r>
        <w:rPr>
          <w:rFonts w:asciiTheme="minorHAnsi" w:hAnsiTheme="minorHAnsi" w:cstheme="minorHAnsi"/>
          <w:sz w:val="20"/>
          <w:szCs w:val="20"/>
          <w:lang w:val="en-US"/>
        </w:rPr>
        <w:t>-food systems (</w:t>
      </w:r>
      <w:proofErr w:type="spellStart"/>
      <w:r>
        <w:rPr>
          <w:rFonts w:asciiTheme="minorHAnsi" w:hAnsiTheme="minorHAnsi" w:cstheme="minorHAnsi"/>
          <w:sz w:val="20"/>
          <w:szCs w:val="20"/>
          <w:lang w:val="en-US"/>
        </w:rPr>
        <w:t>ie</w:t>
      </w:r>
      <w:proofErr w:type="spellEnd"/>
      <w:r>
        <w:rPr>
          <w:rFonts w:asciiTheme="minorHAnsi" w:hAnsiTheme="minorHAnsi" w:cstheme="minorHAnsi"/>
          <w:sz w:val="20"/>
          <w:szCs w:val="20"/>
          <w:lang w:val="en-US"/>
        </w:rPr>
        <w:t xml:space="preserve"> organic)</w:t>
      </w:r>
    </w:p>
    <w:p w14:paraId="544BB631" w14:textId="5D51463E" w:rsidR="009D77AA" w:rsidRPr="00A22E89" w:rsidRDefault="009D77AA" w:rsidP="009D77AA">
      <w:pPr>
        <w:pStyle w:val="NormaleWeb"/>
        <w:numPr>
          <w:ilvl w:val="0"/>
          <w:numId w:val="13"/>
        </w:numPr>
        <w:spacing w:before="0" w:beforeAutospacing="0" w:after="0" w:afterAutospacing="0"/>
        <w:jc w:val="both"/>
        <w:rPr>
          <w:rFonts w:asciiTheme="minorHAnsi" w:hAnsiTheme="minorHAnsi" w:cstheme="minorHAnsi"/>
          <w:sz w:val="20"/>
          <w:szCs w:val="20"/>
          <w:lang w:val="en-US"/>
        </w:rPr>
      </w:pPr>
      <w:r w:rsidRPr="00A22E89">
        <w:rPr>
          <w:rFonts w:asciiTheme="minorHAnsi" w:hAnsiTheme="minorHAnsi" w:cstheme="minorHAnsi"/>
          <w:sz w:val="20"/>
          <w:szCs w:val="20"/>
          <w:lang w:val="en-US"/>
        </w:rPr>
        <w:t>Good English reading, writing and speaking capacity</w:t>
      </w:r>
      <w:r w:rsidR="00A22E89" w:rsidRPr="00A22E89">
        <w:rPr>
          <w:rFonts w:asciiTheme="minorHAnsi" w:hAnsiTheme="minorHAnsi" w:cstheme="minorHAnsi"/>
          <w:sz w:val="20"/>
          <w:szCs w:val="20"/>
          <w:lang w:val="en-US"/>
        </w:rPr>
        <w:t xml:space="preserve"> (mandatory)</w:t>
      </w:r>
      <w:r w:rsidRPr="00A22E89">
        <w:rPr>
          <w:rFonts w:asciiTheme="minorHAnsi" w:hAnsiTheme="minorHAnsi" w:cstheme="minorHAnsi"/>
          <w:sz w:val="20"/>
          <w:szCs w:val="20"/>
          <w:lang w:val="en-US"/>
        </w:rPr>
        <w:t xml:space="preserve">; </w:t>
      </w:r>
    </w:p>
    <w:p w14:paraId="779956FB" w14:textId="77777777" w:rsidR="009D77AA" w:rsidRPr="00A22E89" w:rsidRDefault="009D77AA" w:rsidP="009D77AA">
      <w:pPr>
        <w:pStyle w:val="NormaleWeb"/>
        <w:numPr>
          <w:ilvl w:val="0"/>
          <w:numId w:val="13"/>
        </w:numPr>
        <w:spacing w:before="0" w:beforeAutospacing="0" w:after="0" w:afterAutospacing="0"/>
        <w:jc w:val="both"/>
        <w:rPr>
          <w:rFonts w:asciiTheme="minorHAnsi" w:hAnsiTheme="minorHAnsi" w:cstheme="minorHAnsi"/>
          <w:sz w:val="20"/>
          <w:szCs w:val="20"/>
          <w:lang w:val="en-US"/>
        </w:rPr>
      </w:pPr>
      <w:r w:rsidRPr="00A22E89">
        <w:rPr>
          <w:rFonts w:asciiTheme="minorHAnsi" w:hAnsiTheme="minorHAnsi" w:cstheme="minorHAnsi"/>
          <w:sz w:val="20"/>
          <w:szCs w:val="20"/>
          <w:lang w:val="en-US"/>
        </w:rPr>
        <w:t xml:space="preserve">Good communication and team collaboration skills. </w:t>
      </w:r>
    </w:p>
    <w:p w14:paraId="64E1210A" w14:textId="77777777" w:rsidR="009D77AA" w:rsidRPr="00924FC8" w:rsidRDefault="009D77AA" w:rsidP="00924FC8">
      <w:pPr>
        <w:jc w:val="both"/>
        <w:rPr>
          <w:rFonts w:asciiTheme="minorHAnsi" w:hAnsiTheme="minorHAnsi" w:cstheme="minorHAnsi"/>
          <w:sz w:val="22"/>
          <w:szCs w:val="22"/>
          <w:lang w:val="en-US"/>
        </w:rPr>
      </w:pPr>
      <w:bookmarkStart w:id="0" w:name="_GoBack"/>
      <w:bookmarkEnd w:id="0"/>
    </w:p>
    <w:sectPr w:rsidR="009D77AA" w:rsidRPr="00924FC8" w:rsidSect="00B568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0000000000000000000"/>
    <w:charset w:val="00"/>
    <w:family w:val="swiss"/>
    <w:notTrueType/>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1E"/>
    <w:multiLevelType w:val="hybridMultilevel"/>
    <w:tmpl w:val="381C050C"/>
    <w:lvl w:ilvl="0" w:tplc="27B22A76">
      <w:start w:val="3"/>
      <w:numFmt w:val="bullet"/>
      <w:lvlText w:val="-"/>
      <w:lvlJc w:val="left"/>
      <w:pPr>
        <w:ind w:left="720" w:hanging="360"/>
      </w:pPr>
      <w:rPr>
        <w:rFonts w:ascii="Open Sans" w:eastAsia="Times New Roman" w:hAnsi="Open Sans" w:cs="Times New Roman" w:hint="default"/>
        <w:i/>
        <w:color w:val="34495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771B7A"/>
    <w:multiLevelType w:val="multilevel"/>
    <w:tmpl w:val="99A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F5A94"/>
    <w:multiLevelType w:val="hybridMultilevel"/>
    <w:tmpl w:val="61C42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362D9"/>
    <w:multiLevelType w:val="hybridMultilevel"/>
    <w:tmpl w:val="BABE9B4A"/>
    <w:lvl w:ilvl="0" w:tplc="5C1C0E9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450A8E"/>
    <w:multiLevelType w:val="hybridMultilevel"/>
    <w:tmpl w:val="6BEEE868"/>
    <w:lvl w:ilvl="0" w:tplc="DA26A28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3A6C84"/>
    <w:multiLevelType w:val="hybridMultilevel"/>
    <w:tmpl w:val="40E4C5D6"/>
    <w:lvl w:ilvl="0" w:tplc="234A48C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B7656"/>
    <w:multiLevelType w:val="hybridMultilevel"/>
    <w:tmpl w:val="400A19BC"/>
    <w:lvl w:ilvl="0" w:tplc="F2A2D4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8277C2"/>
    <w:multiLevelType w:val="hybridMultilevel"/>
    <w:tmpl w:val="70748CC6"/>
    <w:lvl w:ilvl="0" w:tplc="D534D59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6E684B"/>
    <w:multiLevelType w:val="hybridMultilevel"/>
    <w:tmpl w:val="F2264F14"/>
    <w:lvl w:ilvl="0" w:tplc="FE14EDA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4E35BC"/>
    <w:multiLevelType w:val="hybridMultilevel"/>
    <w:tmpl w:val="6358A780"/>
    <w:lvl w:ilvl="0" w:tplc="DC08C4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5D1CC1"/>
    <w:multiLevelType w:val="hybridMultilevel"/>
    <w:tmpl w:val="D2F6D650"/>
    <w:lvl w:ilvl="0" w:tplc="04100011">
      <w:start w:val="1"/>
      <w:numFmt w:val="decimal"/>
      <w:lvlText w:val="%1)"/>
      <w:lvlJc w:val="left"/>
      <w:pPr>
        <w:ind w:left="720" w:hanging="360"/>
      </w:pPr>
      <w:rPr>
        <w:rFonts w:hint="default"/>
      </w:rPr>
    </w:lvl>
    <w:lvl w:ilvl="1" w:tplc="3C6695F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584549"/>
    <w:multiLevelType w:val="multilevel"/>
    <w:tmpl w:val="9EDA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B2F06"/>
    <w:multiLevelType w:val="multilevel"/>
    <w:tmpl w:val="5E4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A3F0E"/>
    <w:multiLevelType w:val="multilevel"/>
    <w:tmpl w:val="88F2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12"/>
  </w:num>
  <w:num w:numId="5">
    <w:abstractNumId w:val="0"/>
  </w:num>
  <w:num w:numId="6">
    <w:abstractNumId w:val="4"/>
  </w:num>
  <w:num w:numId="7">
    <w:abstractNumId w:val="7"/>
  </w:num>
  <w:num w:numId="8">
    <w:abstractNumId w:val="9"/>
  </w:num>
  <w:num w:numId="9">
    <w:abstractNumId w:val="5"/>
  </w:num>
  <w:num w:numId="10">
    <w:abstractNumId w:val="2"/>
  </w:num>
  <w:num w:numId="11">
    <w:abstractNumId w:val="3"/>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09"/>
    <w:rsid w:val="00027059"/>
    <w:rsid w:val="00030C6B"/>
    <w:rsid w:val="00042A08"/>
    <w:rsid w:val="0004313C"/>
    <w:rsid w:val="000504B8"/>
    <w:rsid w:val="000721D4"/>
    <w:rsid w:val="000A0FBD"/>
    <w:rsid w:val="000B5123"/>
    <w:rsid w:val="00130351"/>
    <w:rsid w:val="00140E94"/>
    <w:rsid w:val="00155E48"/>
    <w:rsid w:val="001E1CE5"/>
    <w:rsid w:val="001E2B85"/>
    <w:rsid w:val="001F04C0"/>
    <w:rsid w:val="00211F88"/>
    <w:rsid w:val="00282863"/>
    <w:rsid w:val="002C0E1E"/>
    <w:rsid w:val="002E1782"/>
    <w:rsid w:val="0033415E"/>
    <w:rsid w:val="003439D8"/>
    <w:rsid w:val="0035513D"/>
    <w:rsid w:val="00374C56"/>
    <w:rsid w:val="003B2E77"/>
    <w:rsid w:val="003E11C6"/>
    <w:rsid w:val="00416844"/>
    <w:rsid w:val="00470014"/>
    <w:rsid w:val="00486C6E"/>
    <w:rsid w:val="00491301"/>
    <w:rsid w:val="004C382A"/>
    <w:rsid w:val="004E1787"/>
    <w:rsid w:val="004F50EA"/>
    <w:rsid w:val="00520764"/>
    <w:rsid w:val="00560FAE"/>
    <w:rsid w:val="00595177"/>
    <w:rsid w:val="005F687C"/>
    <w:rsid w:val="00612084"/>
    <w:rsid w:val="006369C2"/>
    <w:rsid w:val="006464C2"/>
    <w:rsid w:val="006A5E09"/>
    <w:rsid w:val="007139D8"/>
    <w:rsid w:val="00737286"/>
    <w:rsid w:val="00741FB8"/>
    <w:rsid w:val="007A0A90"/>
    <w:rsid w:val="007B3C32"/>
    <w:rsid w:val="0080636E"/>
    <w:rsid w:val="00806E5D"/>
    <w:rsid w:val="00813140"/>
    <w:rsid w:val="00814A94"/>
    <w:rsid w:val="00825254"/>
    <w:rsid w:val="0083593D"/>
    <w:rsid w:val="008547BB"/>
    <w:rsid w:val="00884784"/>
    <w:rsid w:val="00924FC8"/>
    <w:rsid w:val="009365A7"/>
    <w:rsid w:val="00953AE2"/>
    <w:rsid w:val="00973CBC"/>
    <w:rsid w:val="00982FC2"/>
    <w:rsid w:val="009934A4"/>
    <w:rsid w:val="009C1FAE"/>
    <w:rsid w:val="009C627D"/>
    <w:rsid w:val="009C7CA7"/>
    <w:rsid w:val="009D77AA"/>
    <w:rsid w:val="009F78F0"/>
    <w:rsid w:val="00A007BC"/>
    <w:rsid w:val="00A17A3D"/>
    <w:rsid w:val="00A22E89"/>
    <w:rsid w:val="00A92717"/>
    <w:rsid w:val="00AA2B1D"/>
    <w:rsid w:val="00AF5C91"/>
    <w:rsid w:val="00B568A5"/>
    <w:rsid w:val="00B73DFB"/>
    <w:rsid w:val="00C02446"/>
    <w:rsid w:val="00C1498E"/>
    <w:rsid w:val="00C65A9F"/>
    <w:rsid w:val="00CB1BE8"/>
    <w:rsid w:val="00CB76BF"/>
    <w:rsid w:val="00CD0E0C"/>
    <w:rsid w:val="00CF430E"/>
    <w:rsid w:val="00D27703"/>
    <w:rsid w:val="00D37F6A"/>
    <w:rsid w:val="00D400F2"/>
    <w:rsid w:val="00D547CC"/>
    <w:rsid w:val="00D855F5"/>
    <w:rsid w:val="00DB3D1E"/>
    <w:rsid w:val="00DF743C"/>
    <w:rsid w:val="00E25DA8"/>
    <w:rsid w:val="00E427E4"/>
    <w:rsid w:val="00E67FD8"/>
    <w:rsid w:val="00E86010"/>
    <w:rsid w:val="00E92A6F"/>
    <w:rsid w:val="00EA19B9"/>
    <w:rsid w:val="00ED1745"/>
    <w:rsid w:val="00F1644D"/>
    <w:rsid w:val="00F2549F"/>
    <w:rsid w:val="00F41E38"/>
    <w:rsid w:val="00F500FB"/>
    <w:rsid w:val="00F6369A"/>
    <w:rsid w:val="00F85EE2"/>
    <w:rsid w:val="00FE1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0FD"/>
  <w15:chartTrackingRefBased/>
  <w15:docId w15:val="{F68728EE-B04B-3E48-86B4-2D615B28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2863"/>
    <w:rPr>
      <w:rFonts w:ascii="Times New Roman" w:eastAsia="Times New Roman" w:hAnsi="Times New Roman" w:cs="Times New Roman"/>
      <w:lang w:eastAsia="it-IT"/>
    </w:rPr>
  </w:style>
  <w:style w:type="paragraph" w:styleId="Titolo2">
    <w:name w:val="heading 2"/>
    <w:basedOn w:val="Normale"/>
    <w:next w:val="Normale"/>
    <w:link w:val="Titolo2Carattere"/>
    <w:uiPriority w:val="9"/>
    <w:semiHidden/>
    <w:unhideWhenUsed/>
    <w:qFormat/>
    <w:rsid w:val="001E1C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F50E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5E09"/>
    <w:rPr>
      <w:color w:val="0000FF"/>
      <w:u w:val="single"/>
    </w:rPr>
  </w:style>
  <w:style w:type="table" w:styleId="Grigliatabella">
    <w:name w:val="Table Grid"/>
    <w:basedOn w:val="Tabellanormale"/>
    <w:uiPriority w:val="39"/>
    <w:rsid w:val="00DF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F743C"/>
    <w:pPr>
      <w:ind w:left="720"/>
      <w:contextualSpacing/>
    </w:pPr>
  </w:style>
  <w:style w:type="character" w:customStyle="1" w:styleId="Titolo3Carattere">
    <w:name w:val="Titolo 3 Carattere"/>
    <w:basedOn w:val="Carpredefinitoparagrafo"/>
    <w:link w:val="Titolo3"/>
    <w:uiPriority w:val="9"/>
    <w:rsid w:val="004F50EA"/>
    <w:rPr>
      <w:rFonts w:ascii="Times New Roman" w:eastAsia="Times New Roman" w:hAnsi="Times New Roman" w:cs="Times New Roman"/>
      <w:b/>
      <w:bCs/>
      <w:sz w:val="27"/>
      <w:szCs w:val="27"/>
      <w:lang w:eastAsia="it-IT"/>
    </w:rPr>
  </w:style>
  <w:style w:type="character" w:customStyle="1" w:styleId="Menzionenonrisolta1">
    <w:name w:val="Menzione non risolta1"/>
    <w:basedOn w:val="Carpredefinitoparagrafo"/>
    <w:uiPriority w:val="99"/>
    <w:semiHidden/>
    <w:unhideWhenUsed/>
    <w:rsid w:val="00282863"/>
    <w:rPr>
      <w:color w:val="605E5C"/>
      <w:shd w:val="clear" w:color="auto" w:fill="E1DFDD"/>
    </w:rPr>
  </w:style>
  <w:style w:type="character" w:styleId="Collegamentovisitato">
    <w:name w:val="FollowedHyperlink"/>
    <w:basedOn w:val="Carpredefinitoparagrafo"/>
    <w:uiPriority w:val="99"/>
    <w:semiHidden/>
    <w:unhideWhenUsed/>
    <w:rsid w:val="00282863"/>
    <w:rPr>
      <w:color w:val="954F72" w:themeColor="followedHyperlink"/>
      <w:u w:val="single"/>
    </w:rPr>
  </w:style>
  <w:style w:type="character" w:customStyle="1" w:styleId="Titolo2Carattere">
    <w:name w:val="Titolo 2 Carattere"/>
    <w:basedOn w:val="Carpredefinitoparagrafo"/>
    <w:link w:val="Titolo2"/>
    <w:uiPriority w:val="9"/>
    <w:semiHidden/>
    <w:rsid w:val="001E1CE5"/>
    <w:rPr>
      <w:rFonts w:asciiTheme="majorHAnsi" w:eastAsiaTheme="majorEastAsia" w:hAnsiTheme="majorHAnsi" w:cstheme="majorBidi"/>
      <w:color w:val="2F5496" w:themeColor="accent1" w:themeShade="BF"/>
      <w:sz w:val="26"/>
      <w:szCs w:val="26"/>
      <w:lang w:eastAsia="it-IT"/>
    </w:rPr>
  </w:style>
  <w:style w:type="paragraph" w:styleId="NormaleWeb">
    <w:name w:val="Normal (Web)"/>
    <w:basedOn w:val="Normale"/>
    <w:uiPriority w:val="99"/>
    <w:semiHidden/>
    <w:unhideWhenUsed/>
    <w:rsid w:val="00973CBC"/>
    <w:pPr>
      <w:spacing w:before="100" w:beforeAutospacing="1" w:after="100" w:afterAutospacing="1"/>
    </w:pPr>
  </w:style>
  <w:style w:type="paragraph" w:styleId="Testofumetto">
    <w:name w:val="Balloon Text"/>
    <w:basedOn w:val="Normale"/>
    <w:link w:val="TestofumettoCarattere"/>
    <w:uiPriority w:val="99"/>
    <w:semiHidden/>
    <w:unhideWhenUsed/>
    <w:rsid w:val="008547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7BB"/>
    <w:rPr>
      <w:rFonts w:ascii="Segoe UI" w:eastAsia="Times New Roman" w:hAnsi="Segoe UI" w:cs="Segoe UI"/>
      <w:sz w:val="18"/>
      <w:szCs w:val="18"/>
      <w:lang w:eastAsia="it-IT"/>
    </w:rPr>
  </w:style>
  <w:style w:type="paragraph" w:customStyle="1" w:styleId="Default">
    <w:name w:val="Default"/>
    <w:rsid w:val="009D77A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1728">
      <w:bodyDiv w:val="1"/>
      <w:marLeft w:val="0"/>
      <w:marRight w:val="0"/>
      <w:marTop w:val="0"/>
      <w:marBottom w:val="0"/>
      <w:divBdr>
        <w:top w:val="none" w:sz="0" w:space="0" w:color="auto"/>
        <w:left w:val="none" w:sz="0" w:space="0" w:color="auto"/>
        <w:bottom w:val="none" w:sz="0" w:space="0" w:color="auto"/>
        <w:right w:val="none" w:sz="0" w:space="0" w:color="auto"/>
      </w:divBdr>
    </w:div>
    <w:div w:id="98530219">
      <w:bodyDiv w:val="1"/>
      <w:marLeft w:val="0"/>
      <w:marRight w:val="0"/>
      <w:marTop w:val="0"/>
      <w:marBottom w:val="0"/>
      <w:divBdr>
        <w:top w:val="none" w:sz="0" w:space="0" w:color="auto"/>
        <w:left w:val="none" w:sz="0" w:space="0" w:color="auto"/>
        <w:bottom w:val="none" w:sz="0" w:space="0" w:color="auto"/>
        <w:right w:val="none" w:sz="0" w:space="0" w:color="auto"/>
      </w:divBdr>
      <w:divsChild>
        <w:div w:id="1430853620">
          <w:marLeft w:val="0"/>
          <w:marRight w:val="0"/>
          <w:marTop w:val="0"/>
          <w:marBottom w:val="0"/>
          <w:divBdr>
            <w:top w:val="none" w:sz="0" w:space="0" w:color="auto"/>
            <w:left w:val="none" w:sz="0" w:space="0" w:color="auto"/>
            <w:bottom w:val="none" w:sz="0" w:space="0" w:color="auto"/>
            <w:right w:val="none" w:sz="0" w:space="0" w:color="auto"/>
          </w:divBdr>
          <w:divsChild>
            <w:div w:id="263878693">
              <w:marLeft w:val="0"/>
              <w:marRight w:val="0"/>
              <w:marTop w:val="0"/>
              <w:marBottom w:val="0"/>
              <w:divBdr>
                <w:top w:val="none" w:sz="0" w:space="0" w:color="auto"/>
                <w:left w:val="none" w:sz="0" w:space="0" w:color="auto"/>
                <w:bottom w:val="none" w:sz="0" w:space="0" w:color="auto"/>
                <w:right w:val="none" w:sz="0" w:space="0" w:color="auto"/>
              </w:divBdr>
              <w:divsChild>
                <w:div w:id="607852686">
                  <w:marLeft w:val="0"/>
                  <w:marRight w:val="0"/>
                  <w:marTop w:val="0"/>
                  <w:marBottom w:val="0"/>
                  <w:divBdr>
                    <w:top w:val="none" w:sz="0" w:space="0" w:color="auto"/>
                    <w:left w:val="none" w:sz="0" w:space="0" w:color="auto"/>
                    <w:bottom w:val="none" w:sz="0" w:space="0" w:color="auto"/>
                    <w:right w:val="none" w:sz="0" w:space="0" w:color="auto"/>
                  </w:divBdr>
                  <w:divsChild>
                    <w:div w:id="1876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22066">
      <w:bodyDiv w:val="1"/>
      <w:marLeft w:val="0"/>
      <w:marRight w:val="0"/>
      <w:marTop w:val="0"/>
      <w:marBottom w:val="0"/>
      <w:divBdr>
        <w:top w:val="none" w:sz="0" w:space="0" w:color="auto"/>
        <w:left w:val="none" w:sz="0" w:space="0" w:color="auto"/>
        <w:bottom w:val="none" w:sz="0" w:space="0" w:color="auto"/>
        <w:right w:val="none" w:sz="0" w:space="0" w:color="auto"/>
      </w:divBdr>
    </w:div>
    <w:div w:id="251281438">
      <w:bodyDiv w:val="1"/>
      <w:marLeft w:val="0"/>
      <w:marRight w:val="0"/>
      <w:marTop w:val="0"/>
      <w:marBottom w:val="0"/>
      <w:divBdr>
        <w:top w:val="none" w:sz="0" w:space="0" w:color="auto"/>
        <w:left w:val="none" w:sz="0" w:space="0" w:color="auto"/>
        <w:bottom w:val="none" w:sz="0" w:space="0" w:color="auto"/>
        <w:right w:val="none" w:sz="0" w:space="0" w:color="auto"/>
      </w:divBdr>
    </w:div>
    <w:div w:id="434177052">
      <w:bodyDiv w:val="1"/>
      <w:marLeft w:val="0"/>
      <w:marRight w:val="0"/>
      <w:marTop w:val="0"/>
      <w:marBottom w:val="0"/>
      <w:divBdr>
        <w:top w:val="none" w:sz="0" w:space="0" w:color="auto"/>
        <w:left w:val="none" w:sz="0" w:space="0" w:color="auto"/>
        <w:bottom w:val="none" w:sz="0" w:space="0" w:color="auto"/>
        <w:right w:val="none" w:sz="0" w:space="0" w:color="auto"/>
      </w:divBdr>
      <w:divsChild>
        <w:div w:id="296106889">
          <w:marLeft w:val="0"/>
          <w:marRight w:val="0"/>
          <w:marTop w:val="0"/>
          <w:marBottom w:val="0"/>
          <w:divBdr>
            <w:top w:val="none" w:sz="0" w:space="0" w:color="auto"/>
            <w:left w:val="none" w:sz="0" w:space="0" w:color="auto"/>
            <w:bottom w:val="none" w:sz="0" w:space="0" w:color="auto"/>
            <w:right w:val="none" w:sz="0" w:space="0" w:color="auto"/>
          </w:divBdr>
          <w:divsChild>
            <w:div w:id="1423335828">
              <w:marLeft w:val="0"/>
              <w:marRight w:val="0"/>
              <w:marTop w:val="0"/>
              <w:marBottom w:val="0"/>
              <w:divBdr>
                <w:top w:val="none" w:sz="0" w:space="0" w:color="auto"/>
                <w:left w:val="none" w:sz="0" w:space="0" w:color="auto"/>
                <w:bottom w:val="none" w:sz="0" w:space="0" w:color="auto"/>
                <w:right w:val="none" w:sz="0" w:space="0" w:color="auto"/>
              </w:divBdr>
              <w:divsChild>
                <w:div w:id="2071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1728">
      <w:bodyDiv w:val="1"/>
      <w:marLeft w:val="0"/>
      <w:marRight w:val="0"/>
      <w:marTop w:val="0"/>
      <w:marBottom w:val="0"/>
      <w:divBdr>
        <w:top w:val="none" w:sz="0" w:space="0" w:color="auto"/>
        <w:left w:val="none" w:sz="0" w:space="0" w:color="auto"/>
        <w:bottom w:val="none" w:sz="0" w:space="0" w:color="auto"/>
        <w:right w:val="none" w:sz="0" w:space="0" w:color="auto"/>
      </w:divBdr>
      <w:divsChild>
        <w:div w:id="964429695">
          <w:marLeft w:val="0"/>
          <w:marRight w:val="0"/>
          <w:marTop w:val="0"/>
          <w:marBottom w:val="0"/>
          <w:divBdr>
            <w:top w:val="none" w:sz="0" w:space="0" w:color="auto"/>
            <w:left w:val="none" w:sz="0" w:space="0" w:color="auto"/>
            <w:bottom w:val="none" w:sz="0" w:space="0" w:color="auto"/>
            <w:right w:val="none" w:sz="0" w:space="0" w:color="auto"/>
          </w:divBdr>
          <w:divsChild>
            <w:div w:id="1341619230">
              <w:marLeft w:val="0"/>
              <w:marRight w:val="0"/>
              <w:marTop w:val="0"/>
              <w:marBottom w:val="0"/>
              <w:divBdr>
                <w:top w:val="none" w:sz="0" w:space="0" w:color="auto"/>
                <w:left w:val="none" w:sz="0" w:space="0" w:color="auto"/>
                <w:bottom w:val="none" w:sz="0" w:space="0" w:color="auto"/>
                <w:right w:val="none" w:sz="0" w:space="0" w:color="auto"/>
              </w:divBdr>
              <w:divsChild>
                <w:div w:id="1112170932">
                  <w:marLeft w:val="0"/>
                  <w:marRight w:val="0"/>
                  <w:marTop w:val="0"/>
                  <w:marBottom w:val="0"/>
                  <w:divBdr>
                    <w:top w:val="none" w:sz="0" w:space="0" w:color="auto"/>
                    <w:left w:val="none" w:sz="0" w:space="0" w:color="auto"/>
                    <w:bottom w:val="none" w:sz="0" w:space="0" w:color="auto"/>
                    <w:right w:val="none" w:sz="0" w:space="0" w:color="auto"/>
                  </w:divBdr>
                  <w:divsChild>
                    <w:div w:id="6052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8206">
      <w:bodyDiv w:val="1"/>
      <w:marLeft w:val="0"/>
      <w:marRight w:val="0"/>
      <w:marTop w:val="0"/>
      <w:marBottom w:val="0"/>
      <w:divBdr>
        <w:top w:val="none" w:sz="0" w:space="0" w:color="auto"/>
        <w:left w:val="none" w:sz="0" w:space="0" w:color="auto"/>
        <w:bottom w:val="none" w:sz="0" w:space="0" w:color="auto"/>
        <w:right w:val="none" w:sz="0" w:space="0" w:color="auto"/>
      </w:divBdr>
    </w:div>
    <w:div w:id="590047325">
      <w:bodyDiv w:val="1"/>
      <w:marLeft w:val="0"/>
      <w:marRight w:val="0"/>
      <w:marTop w:val="0"/>
      <w:marBottom w:val="0"/>
      <w:divBdr>
        <w:top w:val="none" w:sz="0" w:space="0" w:color="auto"/>
        <w:left w:val="none" w:sz="0" w:space="0" w:color="auto"/>
        <w:bottom w:val="none" w:sz="0" w:space="0" w:color="auto"/>
        <w:right w:val="none" w:sz="0" w:space="0" w:color="auto"/>
      </w:divBdr>
    </w:div>
    <w:div w:id="681785965">
      <w:bodyDiv w:val="1"/>
      <w:marLeft w:val="0"/>
      <w:marRight w:val="0"/>
      <w:marTop w:val="0"/>
      <w:marBottom w:val="0"/>
      <w:divBdr>
        <w:top w:val="none" w:sz="0" w:space="0" w:color="auto"/>
        <w:left w:val="none" w:sz="0" w:space="0" w:color="auto"/>
        <w:bottom w:val="none" w:sz="0" w:space="0" w:color="auto"/>
        <w:right w:val="none" w:sz="0" w:space="0" w:color="auto"/>
      </w:divBdr>
    </w:div>
    <w:div w:id="688261365">
      <w:bodyDiv w:val="1"/>
      <w:marLeft w:val="0"/>
      <w:marRight w:val="0"/>
      <w:marTop w:val="0"/>
      <w:marBottom w:val="0"/>
      <w:divBdr>
        <w:top w:val="none" w:sz="0" w:space="0" w:color="auto"/>
        <w:left w:val="none" w:sz="0" w:space="0" w:color="auto"/>
        <w:bottom w:val="none" w:sz="0" w:space="0" w:color="auto"/>
        <w:right w:val="none" w:sz="0" w:space="0" w:color="auto"/>
      </w:divBdr>
    </w:div>
    <w:div w:id="710805669">
      <w:bodyDiv w:val="1"/>
      <w:marLeft w:val="0"/>
      <w:marRight w:val="0"/>
      <w:marTop w:val="0"/>
      <w:marBottom w:val="0"/>
      <w:divBdr>
        <w:top w:val="none" w:sz="0" w:space="0" w:color="auto"/>
        <w:left w:val="none" w:sz="0" w:space="0" w:color="auto"/>
        <w:bottom w:val="none" w:sz="0" w:space="0" w:color="auto"/>
        <w:right w:val="none" w:sz="0" w:space="0" w:color="auto"/>
      </w:divBdr>
    </w:div>
    <w:div w:id="787699957">
      <w:bodyDiv w:val="1"/>
      <w:marLeft w:val="0"/>
      <w:marRight w:val="0"/>
      <w:marTop w:val="0"/>
      <w:marBottom w:val="0"/>
      <w:divBdr>
        <w:top w:val="none" w:sz="0" w:space="0" w:color="auto"/>
        <w:left w:val="none" w:sz="0" w:space="0" w:color="auto"/>
        <w:bottom w:val="none" w:sz="0" w:space="0" w:color="auto"/>
        <w:right w:val="none" w:sz="0" w:space="0" w:color="auto"/>
      </w:divBdr>
    </w:div>
    <w:div w:id="828206424">
      <w:bodyDiv w:val="1"/>
      <w:marLeft w:val="0"/>
      <w:marRight w:val="0"/>
      <w:marTop w:val="0"/>
      <w:marBottom w:val="0"/>
      <w:divBdr>
        <w:top w:val="none" w:sz="0" w:space="0" w:color="auto"/>
        <w:left w:val="none" w:sz="0" w:space="0" w:color="auto"/>
        <w:bottom w:val="none" w:sz="0" w:space="0" w:color="auto"/>
        <w:right w:val="none" w:sz="0" w:space="0" w:color="auto"/>
      </w:divBdr>
    </w:div>
    <w:div w:id="928539132">
      <w:bodyDiv w:val="1"/>
      <w:marLeft w:val="0"/>
      <w:marRight w:val="0"/>
      <w:marTop w:val="0"/>
      <w:marBottom w:val="0"/>
      <w:divBdr>
        <w:top w:val="none" w:sz="0" w:space="0" w:color="auto"/>
        <w:left w:val="none" w:sz="0" w:space="0" w:color="auto"/>
        <w:bottom w:val="none" w:sz="0" w:space="0" w:color="auto"/>
        <w:right w:val="none" w:sz="0" w:space="0" w:color="auto"/>
      </w:divBdr>
      <w:divsChild>
        <w:div w:id="1977446322">
          <w:marLeft w:val="0"/>
          <w:marRight w:val="0"/>
          <w:marTop w:val="0"/>
          <w:marBottom w:val="0"/>
          <w:divBdr>
            <w:top w:val="none" w:sz="0" w:space="0" w:color="auto"/>
            <w:left w:val="none" w:sz="0" w:space="0" w:color="auto"/>
            <w:bottom w:val="none" w:sz="0" w:space="0" w:color="auto"/>
            <w:right w:val="none" w:sz="0" w:space="0" w:color="auto"/>
          </w:divBdr>
          <w:divsChild>
            <w:div w:id="1069383251">
              <w:marLeft w:val="0"/>
              <w:marRight w:val="0"/>
              <w:marTop w:val="0"/>
              <w:marBottom w:val="0"/>
              <w:divBdr>
                <w:top w:val="none" w:sz="0" w:space="0" w:color="auto"/>
                <w:left w:val="none" w:sz="0" w:space="0" w:color="auto"/>
                <w:bottom w:val="none" w:sz="0" w:space="0" w:color="auto"/>
                <w:right w:val="none" w:sz="0" w:space="0" w:color="auto"/>
              </w:divBdr>
              <w:divsChild>
                <w:div w:id="133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029">
      <w:bodyDiv w:val="1"/>
      <w:marLeft w:val="0"/>
      <w:marRight w:val="0"/>
      <w:marTop w:val="0"/>
      <w:marBottom w:val="0"/>
      <w:divBdr>
        <w:top w:val="none" w:sz="0" w:space="0" w:color="auto"/>
        <w:left w:val="none" w:sz="0" w:space="0" w:color="auto"/>
        <w:bottom w:val="none" w:sz="0" w:space="0" w:color="auto"/>
        <w:right w:val="none" w:sz="0" w:space="0" w:color="auto"/>
      </w:divBdr>
    </w:div>
    <w:div w:id="1012024648">
      <w:bodyDiv w:val="1"/>
      <w:marLeft w:val="0"/>
      <w:marRight w:val="0"/>
      <w:marTop w:val="0"/>
      <w:marBottom w:val="0"/>
      <w:divBdr>
        <w:top w:val="none" w:sz="0" w:space="0" w:color="auto"/>
        <w:left w:val="none" w:sz="0" w:space="0" w:color="auto"/>
        <w:bottom w:val="none" w:sz="0" w:space="0" w:color="auto"/>
        <w:right w:val="none" w:sz="0" w:space="0" w:color="auto"/>
      </w:divBdr>
      <w:divsChild>
        <w:div w:id="455639037">
          <w:marLeft w:val="0"/>
          <w:marRight w:val="0"/>
          <w:marTop w:val="0"/>
          <w:marBottom w:val="0"/>
          <w:divBdr>
            <w:top w:val="none" w:sz="0" w:space="0" w:color="auto"/>
            <w:left w:val="none" w:sz="0" w:space="0" w:color="auto"/>
            <w:bottom w:val="none" w:sz="0" w:space="0" w:color="auto"/>
            <w:right w:val="none" w:sz="0" w:space="0" w:color="auto"/>
          </w:divBdr>
          <w:divsChild>
            <w:div w:id="1736276574">
              <w:marLeft w:val="0"/>
              <w:marRight w:val="0"/>
              <w:marTop w:val="0"/>
              <w:marBottom w:val="0"/>
              <w:divBdr>
                <w:top w:val="none" w:sz="0" w:space="0" w:color="auto"/>
                <w:left w:val="none" w:sz="0" w:space="0" w:color="auto"/>
                <w:bottom w:val="none" w:sz="0" w:space="0" w:color="auto"/>
                <w:right w:val="none" w:sz="0" w:space="0" w:color="auto"/>
              </w:divBdr>
              <w:divsChild>
                <w:div w:id="1088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4946">
      <w:bodyDiv w:val="1"/>
      <w:marLeft w:val="0"/>
      <w:marRight w:val="0"/>
      <w:marTop w:val="0"/>
      <w:marBottom w:val="0"/>
      <w:divBdr>
        <w:top w:val="none" w:sz="0" w:space="0" w:color="auto"/>
        <w:left w:val="none" w:sz="0" w:space="0" w:color="auto"/>
        <w:bottom w:val="none" w:sz="0" w:space="0" w:color="auto"/>
        <w:right w:val="none" w:sz="0" w:space="0" w:color="auto"/>
      </w:divBdr>
    </w:div>
    <w:div w:id="1034312722">
      <w:bodyDiv w:val="1"/>
      <w:marLeft w:val="0"/>
      <w:marRight w:val="0"/>
      <w:marTop w:val="0"/>
      <w:marBottom w:val="0"/>
      <w:divBdr>
        <w:top w:val="none" w:sz="0" w:space="0" w:color="auto"/>
        <w:left w:val="none" w:sz="0" w:space="0" w:color="auto"/>
        <w:bottom w:val="none" w:sz="0" w:space="0" w:color="auto"/>
        <w:right w:val="none" w:sz="0" w:space="0" w:color="auto"/>
      </w:divBdr>
    </w:div>
    <w:div w:id="1096243405">
      <w:bodyDiv w:val="1"/>
      <w:marLeft w:val="0"/>
      <w:marRight w:val="0"/>
      <w:marTop w:val="0"/>
      <w:marBottom w:val="0"/>
      <w:divBdr>
        <w:top w:val="none" w:sz="0" w:space="0" w:color="auto"/>
        <w:left w:val="none" w:sz="0" w:space="0" w:color="auto"/>
        <w:bottom w:val="none" w:sz="0" w:space="0" w:color="auto"/>
        <w:right w:val="none" w:sz="0" w:space="0" w:color="auto"/>
      </w:divBdr>
    </w:div>
    <w:div w:id="1101148556">
      <w:bodyDiv w:val="1"/>
      <w:marLeft w:val="0"/>
      <w:marRight w:val="0"/>
      <w:marTop w:val="0"/>
      <w:marBottom w:val="0"/>
      <w:divBdr>
        <w:top w:val="none" w:sz="0" w:space="0" w:color="auto"/>
        <w:left w:val="none" w:sz="0" w:space="0" w:color="auto"/>
        <w:bottom w:val="none" w:sz="0" w:space="0" w:color="auto"/>
        <w:right w:val="none" w:sz="0" w:space="0" w:color="auto"/>
      </w:divBdr>
    </w:div>
    <w:div w:id="1236017326">
      <w:bodyDiv w:val="1"/>
      <w:marLeft w:val="0"/>
      <w:marRight w:val="0"/>
      <w:marTop w:val="0"/>
      <w:marBottom w:val="0"/>
      <w:divBdr>
        <w:top w:val="none" w:sz="0" w:space="0" w:color="auto"/>
        <w:left w:val="none" w:sz="0" w:space="0" w:color="auto"/>
        <w:bottom w:val="none" w:sz="0" w:space="0" w:color="auto"/>
        <w:right w:val="none" w:sz="0" w:space="0" w:color="auto"/>
      </w:divBdr>
    </w:div>
    <w:div w:id="1277565578">
      <w:bodyDiv w:val="1"/>
      <w:marLeft w:val="0"/>
      <w:marRight w:val="0"/>
      <w:marTop w:val="0"/>
      <w:marBottom w:val="0"/>
      <w:divBdr>
        <w:top w:val="none" w:sz="0" w:space="0" w:color="auto"/>
        <w:left w:val="none" w:sz="0" w:space="0" w:color="auto"/>
        <w:bottom w:val="none" w:sz="0" w:space="0" w:color="auto"/>
        <w:right w:val="none" w:sz="0" w:space="0" w:color="auto"/>
      </w:divBdr>
    </w:div>
    <w:div w:id="1298952310">
      <w:bodyDiv w:val="1"/>
      <w:marLeft w:val="0"/>
      <w:marRight w:val="0"/>
      <w:marTop w:val="0"/>
      <w:marBottom w:val="0"/>
      <w:divBdr>
        <w:top w:val="none" w:sz="0" w:space="0" w:color="auto"/>
        <w:left w:val="none" w:sz="0" w:space="0" w:color="auto"/>
        <w:bottom w:val="none" w:sz="0" w:space="0" w:color="auto"/>
        <w:right w:val="none" w:sz="0" w:space="0" w:color="auto"/>
      </w:divBdr>
    </w:div>
    <w:div w:id="1317490079">
      <w:bodyDiv w:val="1"/>
      <w:marLeft w:val="0"/>
      <w:marRight w:val="0"/>
      <w:marTop w:val="0"/>
      <w:marBottom w:val="0"/>
      <w:divBdr>
        <w:top w:val="none" w:sz="0" w:space="0" w:color="auto"/>
        <w:left w:val="none" w:sz="0" w:space="0" w:color="auto"/>
        <w:bottom w:val="none" w:sz="0" w:space="0" w:color="auto"/>
        <w:right w:val="none" w:sz="0" w:space="0" w:color="auto"/>
      </w:divBdr>
    </w:div>
    <w:div w:id="1327249435">
      <w:bodyDiv w:val="1"/>
      <w:marLeft w:val="0"/>
      <w:marRight w:val="0"/>
      <w:marTop w:val="0"/>
      <w:marBottom w:val="0"/>
      <w:divBdr>
        <w:top w:val="none" w:sz="0" w:space="0" w:color="auto"/>
        <w:left w:val="none" w:sz="0" w:space="0" w:color="auto"/>
        <w:bottom w:val="none" w:sz="0" w:space="0" w:color="auto"/>
        <w:right w:val="none" w:sz="0" w:space="0" w:color="auto"/>
      </w:divBdr>
    </w:div>
    <w:div w:id="1409233411">
      <w:bodyDiv w:val="1"/>
      <w:marLeft w:val="0"/>
      <w:marRight w:val="0"/>
      <w:marTop w:val="0"/>
      <w:marBottom w:val="0"/>
      <w:divBdr>
        <w:top w:val="none" w:sz="0" w:space="0" w:color="auto"/>
        <w:left w:val="none" w:sz="0" w:space="0" w:color="auto"/>
        <w:bottom w:val="none" w:sz="0" w:space="0" w:color="auto"/>
        <w:right w:val="none" w:sz="0" w:space="0" w:color="auto"/>
      </w:divBdr>
    </w:div>
    <w:div w:id="1409645227">
      <w:bodyDiv w:val="1"/>
      <w:marLeft w:val="0"/>
      <w:marRight w:val="0"/>
      <w:marTop w:val="0"/>
      <w:marBottom w:val="0"/>
      <w:divBdr>
        <w:top w:val="none" w:sz="0" w:space="0" w:color="auto"/>
        <w:left w:val="none" w:sz="0" w:space="0" w:color="auto"/>
        <w:bottom w:val="none" w:sz="0" w:space="0" w:color="auto"/>
        <w:right w:val="none" w:sz="0" w:space="0" w:color="auto"/>
      </w:divBdr>
      <w:divsChild>
        <w:div w:id="1466584725">
          <w:marLeft w:val="0"/>
          <w:marRight w:val="0"/>
          <w:marTop w:val="0"/>
          <w:marBottom w:val="0"/>
          <w:divBdr>
            <w:top w:val="none" w:sz="0" w:space="0" w:color="auto"/>
            <w:left w:val="none" w:sz="0" w:space="0" w:color="auto"/>
            <w:bottom w:val="none" w:sz="0" w:space="0" w:color="auto"/>
            <w:right w:val="none" w:sz="0" w:space="0" w:color="auto"/>
          </w:divBdr>
          <w:divsChild>
            <w:div w:id="1320616148">
              <w:marLeft w:val="0"/>
              <w:marRight w:val="0"/>
              <w:marTop w:val="0"/>
              <w:marBottom w:val="0"/>
              <w:divBdr>
                <w:top w:val="none" w:sz="0" w:space="0" w:color="auto"/>
                <w:left w:val="none" w:sz="0" w:space="0" w:color="auto"/>
                <w:bottom w:val="none" w:sz="0" w:space="0" w:color="auto"/>
                <w:right w:val="none" w:sz="0" w:space="0" w:color="auto"/>
              </w:divBdr>
              <w:divsChild>
                <w:div w:id="10187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5565">
      <w:bodyDiv w:val="1"/>
      <w:marLeft w:val="0"/>
      <w:marRight w:val="0"/>
      <w:marTop w:val="0"/>
      <w:marBottom w:val="0"/>
      <w:divBdr>
        <w:top w:val="none" w:sz="0" w:space="0" w:color="auto"/>
        <w:left w:val="none" w:sz="0" w:space="0" w:color="auto"/>
        <w:bottom w:val="none" w:sz="0" w:space="0" w:color="auto"/>
        <w:right w:val="none" w:sz="0" w:space="0" w:color="auto"/>
      </w:divBdr>
    </w:div>
    <w:div w:id="1494639622">
      <w:bodyDiv w:val="1"/>
      <w:marLeft w:val="0"/>
      <w:marRight w:val="0"/>
      <w:marTop w:val="0"/>
      <w:marBottom w:val="0"/>
      <w:divBdr>
        <w:top w:val="none" w:sz="0" w:space="0" w:color="auto"/>
        <w:left w:val="none" w:sz="0" w:space="0" w:color="auto"/>
        <w:bottom w:val="none" w:sz="0" w:space="0" w:color="auto"/>
        <w:right w:val="none" w:sz="0" w:space="0" w:color="auto"/>
      </w:divBdr>
    </w:div>
    <w:div w:id="1522430723">
      <w:bodyDiv w:val="1"/>
      <w:marLeft w:val="0"/>
      <w:marRight w:val="0"/>
      <w:marTop w:val="0"/>
      <w:marBottom w:val="0"/>
      <w:divBdr>
        <w:top w:val="none" w:sz="0" w:space="0" w:color="auto"/>
        <w:left w:val="none" w:sz="0" w:space="0" w:color="auto"/>
        <w:bottom w:val="none" w:sz="0" w:space="0" w:color="auto"/>
        <w:right w:val="none" w:sz="0" w:space="0" w:color="auto"/>
      </w:divBdr>
    </w:div>
    <w:div w:id="1546482685">
      <w:bodyDiv w:val="1"/>
      <w:marLeft w:val="0"/>
      <w:marRight w:val="0"/>
      <w:marTop w:val="0"/>
      <w:marBottom w:val="0"/>
      <w:divBdr>
        <w:top w:val="none" w:sz="0" w:space="0" w:color="auto"/>
        <w:left w:val="none" w:sz="0" w:space="0" w:color="auto"/>
        <w:bottom w:val="none" w:sz="0" w:space="0" w:color="auto"/>
        <w:right w:val="none" w:sz="0" w:space="0" w:color="auto"/>
      </w:divBdr>
    </w:div>
    <w:div w:id="1570117194">
      <w:bodyDiv w:val="1"/>
      <w:marLeft w:val="0"/>
      <w:marRight w:val="0"/>
      <w:marTop w:val="0"/>
      <w:marBottom w:val="0"/>
      <w:divBdr>
        <w:top w:val="none" w:sz="0" w:space="0" w:color="auto"/>
        <w:left w:val="none" w:sz="0" w:space="0" w:color="auto"/>
        <w:bottom w:val="none" w:sz="0" w:space="0" w:color="auto"/>
        <w:right w:val="none" w:sz="0" w:space="0" w:color="auto"/>
      </w:divBdr>
    </w:div>
    <w:div w:id="1570379764">
      <w:bodyDiv w:val="1"/>
      <w:marLeft w:val="0"/>
      <w:marRight w:val="0"/>
      <w:marTop w:val="0"/>
      <w:marBottom w:val="0"/>
      <w:divBdr>
        <w:top w:val="none" w:sz="0" w:space="0" w:color="auto"/>
        <w:left w:val="none" w:sz="0" w:space="0" w:color="auto"/>
        <w:bottom w:val="none" w:sz="0" w:space="0" w:color="auto"/>
        <w:right w:val="none" w:sz="0" w:space="0" w:color="auto"/>
      </w:divBdr>
    </w:div>
    <w:div w:id="1591115749">
      <w:bodyDiv w:val="1"/>
      <w:marLeft w:val="0"/>
      <w:marRight w:val="0"/>
      <w:marTop w:val="0"/>
      <w:marBottom w:val="0"/>
      <w:divBdr>
        <w:top w:val="none" w:sz="0" w:space="0" w:color="auto"/>
        <w:left w:val="none" w:sz="0" w:space="0" w:color="auto"/>
        <w:bottom w:val="none" w:sz="0" w:space="0" w:color="auto"/>
        <w:right w:val="none" w:sz="0" w:space="0" w:color="auto"/>
      </w:divBdr>
      <w:divsChild>
        <w:div w:id="2084253255">
          <w:marLeft w:val="0"/>
          <w:marRight w:val="0"/>
          <w:marTop w:val="0"/>
          <w:marBottom w:val="0"/>
          <w:divBdr>
            <w:top w:val="none" w:sz="0" w:space="0" w:color="auto"/>
            <w:left w:val="none" w:sz="0" w:space="0" w:color="auto"/>
            <w:bottom w:val="none" w:sz="0" w:space="0" w:color="auto"/>
            <w:right w:val="none" w:sz="0" w:space="0" w:color="auto"/>
          </w:divBdr>
          <w:divsChild>
            <w:div w:id="1829513509">
              <w:marLeft w:val="0"/>
              <w:marRight w:val="0"/>
              <w:marTop w:val="0"/>
              <w:marBottom w:val="0"/>
              <w:divBdr>
                <w:top w:val="none" w:sz="0" w:space="0" w:color="auto"/>
                <w:left w:val="none" w:sz="0" w:space="0" w:color="auto"/>
                <w:bottom w:val="none" w:sz="0" w:space="0" w:color="auto"/>
                <w:right w:val="none" w:sz="0" w:space="0" w:color="auto"/>
              </w:divBdr>
              <w:divsChild>
                <w:div w:id="712195940">
                  <w:marLeft w:val="0"/>
                  <w:marRight w:val="0"/>
                  <w:marTop w:val="0"/>
                  <w:marBottom w:val="0"/>
                  <w:divBdr>
                    <w:top w:val="none" w:sz="0" w:space="0" w:color="auto"/>
                    <w:left w:val="none" w:sz="0" w:space="0" w:color="auto"/>
                    <w:bottom w:val="none" w:sz="0" w:space="0" w:color="auto"/>
                    <w:right w:val="none" w:sz="0" w:space="0" w:color="auto"/>
                  </w:divBdr>
                  <w:divsChild>
                    <w:div w:id="3366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3324">
      <w:bodyDiv w:val="1"/>
      <w:marLeft w:val="0"/>
      <w:marRight w:val="0"/>
      <w:marTop w:val="0"/>
      <w:marBottom w:val="0"/>
      <w:divBdr>
        <w:top w:val="none" w:sz="0" w:space="0" w:color="auto"/>
        <w:left w:val="none" w:sz="0" w:space="0" w:color="auto"/>
        <w:bottom w:val="none" w:sz="0" w:space="0" w:color="auto"/>
        <w:right w:val="none" w:sz="0" w:space="0" w:color="auto"/>
      </w:divBdr>
    </w:div>
    <w:div w:id="1928420253">
      <w:bodyDiv w:val="1"/>
      <w:marLeft w:val="0"/>
      <w:marRight w:val="0"/>
      <w:marTop w:val="0"/>
      <w:marBottom w:val="0"/>
      <w:divBdr>
        <w:top w:val="none" w:sz="0" w:space="0" w:color="auto"/>
        <w:left w:val="none" w:sz="0" w:space="0" w:color="auto"/>
        <w:bottom w:val="none" w:sz="0" w:space="0" w:color="auto"/>
        <w:right w:val="none" w:sz="0" w:space="0" w:color="auto"/>
      </w:divBdr>
    </w:div>
    <w:div w:id="1981762000">
      <w:bodyDiv w:val="1"/>
      <w:marLeft w:val="0"/>
      <w:marRight w:val="0"/>
      <w:marTop w:val="0"/>
      <w:marBottom w:val="0"/>
      <w:divBdr>
        <w:top w:val="none" w:sz="0" w:space="0" w:color="auto"/>
        <w:left w:val="none" w:sz="0" w:space="0" w:color="auto"/>
        <w:bottom w:val="none" w:sz="0" w:space="0" w:color="auto"/>
        <w:right w:val="none" w:sz="0" w:space="0" w:color="auto"/>
      </w:divBdr>
    </w:div>
    <w:div w:id="20885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Giovanni Dinelli</cp:lastModifiedBy>
  <cp:revision>2</cp:revision>
  <dcterms:created xsi:type="dcterms:W3CDTF">2021-06-14T08:41:00Z</dcterms:created>
  <dcterms:modified xsi:type="dcterms:W3CDTF">2021-06-14T08:41:00Z</dcterms:modified>
</cp:coreProperties>
</file>